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94C09" w14:textId="21317072" w:rsidR="002C2F58" w:rsidRPr="006E2DE0" w:rsidRDefault="002C2F58" w:rsidP="002C2F58">
      <w:pPr>
        <w:spacing w:after="0" w:line="360" w:lineRule="auto"/>
        <w:jc w:val="both"/>
        <w:rPr>
          <w:rFonts w:ascii="Arial" w:hAnsi="Arial" w:cs="Arial"/>
          <w:b/>
          <w:bCs/>
        </w:rPr>
      </w:pPr>
      <w:r w:rsidRPr="006E2DE0">
        <w:rPr>
          <w:rFonts w:ascii="Arial" w:hAnsi="Arial" w:cs="Arial"/>
          <w:b/>
        </w:rPr>
        <w:t>Avviso di selezione per tre (3)</w:t>
      </w:r>
      <w:r w:rsidRPr="006E2DE0">
        <w:rPr>
          <w:rFonts w:ascii="Arial" w:hAnsi="Arial" w:cs="Arial"/>
        </w:rPr>
        <w:t xml:space="preserve"> </w:t>
      </w:r>
      <w:r w:rsidRPr="006E2DE0">
        <w:rPr>
          <w:rFonts w:ascii="Arial" w:hAnsi="Arial" w:cs="Arial"/>
          <w:b/>
        </w:rPr>
        <w:t xml:space="preserve">tirocini extracurricolari formativi e di orientamento a favore di laureati dell’Università degli Studi di Trieste presso il Tribunale di Trieste, </w:t>
      </w:r>
      <w:bookmarkStart w:id="0" w:name="_Hlk140145219"/>
      <w:r w:rsidRPr="006E2DE0">
        <w:rPr>
          <w:rFonts w:ascii="Arial" w:hAnsi="Arial" w:cs="Arial"/>
          <w:b/>
        </w:rPr>
        <w:t xml:space="preserve">sezione specializzata in materia di immigrazione, protezione internazionale e libera circolazione dei cittadini dell’Unione Europea </w:t>
      </w:r>
      <w:bookmarkEnd w:id="0"/>
    </w:p>
    <w:p w14:paraId="39980005"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t>Art. 1 Finalità e oggetto dell’avviso</w:t>
      </w:r>
    </w:p>
    <w:p w14:paraId="1745868D" w14:textId="2E2F3ADD" w:rsidR="00534706" w:rsidRPr="006E2DE0" w:rsidRDefault="00534706" w:rsidP="00534706">
      <w:pPr>
        <w:spacing w:after="120" w:line="360" w:lineRule="auto"/>
        <w:jc w:val="both"/>
        <w:rPr>
          <w:rFonts w:ascii="Arial" w:hAnsi="Arial" w:cs="Arial"/>
          <w:color w:val="000000"/>
        </w:rPr>
      </w:pPr>
      <w:r w:rsidRPr="006E2DE0">
        <w:rPr>
          <w:rFonts w:ascii="Arial" w:hAnsi="Arial" w:cs="Arial"/>
          <w:color w:val="000000"/>
        </w:rPr>
        <w:t>Il Tribunale di Trieste, in collaborazione con l’Università degli Studi di Trieste, istituisc</w:t>
      </w:r>
      <w:r w:rsidR="00CD3C7E" w:rsidRPr="006E2DE0">
        <w:rPr>
          <w:rFonts w:ascii="Arial" w:hAnsi="Arial" w:cs="Arial"/>
          <w:color w:val="000000"/>
        </w:rPr>
        <w:t>e</w:t>
      </w:r>
      <w:r w:rsidRPr="006E2DE0">
        <w:rPr>
          <w:rFonts w:ascii="Arial" w:hAnsi="Arial" w:cs="Arial"/>
          <w:color w:val="000000"/>
        </w:rPr>
        <w:t xml:space="preserve"> </w:t>
      </w:r>
      <w:r w:rsidR="00220446" w:rsidRPr="006E2DE0">
        <w:rPr>
          <w:rFonts w:ascii="Arial" w:hAnsi="Arial" w:cs="Arial"/>
          <w:color w:val="000000"/>
        </w:rPr>
        <w:t>rispettivamente 3</w:t>
      </w:r>
      <w:r w:rsidRPr="006E2DE0">
        <w:rPr>
          <w:rFonts w:ascii="Arial" w:hAnsi="Arial" w:cs="Arial"/>
          <w:color w:val="000000"/>
        </w:rPr>
        <w:t xml:space="preserve"> (</w:t>
      </w:r>
      <w:r w:rsidR="00220446" w:rsidRPr="006E2DE0">
        <w:rPr>
          <w:rFonts w:ascii="Arial" w:hAnsi="Arial" w:cs="Arial"/>
          <w:color w:val="000000"/>
        </w:rPr>
        <w:t>tre</w:t>
      </w:r>
      <w:r w:rsidRPr="006E2DE0">
        <w:rPr>
          <w:rFonts w:ascii="Arial" w:hAnsi="Arial" w:cs="Arial"/>
          <w:color w:val="000000"/>
        </w:rPr>
        <w:t>) tirocini in favore di neolaureati e neolaureate presso</w:t>
      </w:r>
      <w:r w:rsidR="00CB3AA7" w:rsidRPr="006E2DE0">
        <w:rPr>
          <w:rFonts w:ascii="Arial" w:hAnsi="Arial" w:cs="Arial"/>
          <w:color w:val="000000"/>
        </w:rPr>
        <w:t xml:space="preserve"> l’Università degli Studi di Trieste</w:t>
      </w:r>
      <w:r w:rsidRPr="006E2DE0">
        <w:rPr>
          <w:rFonts w:ascii="Arial" w:hAnsi="Arial" w:cs="Arial"/>
          <w:color w:val="000000"/>
        </w:rPr>
        <w:t>, interessati a svolgere un tirocinio della durata massima di 6 mesi, eventualmente rinnovabile per altri 6, presso il Tribunale di Trieste.</w:t>
      </w:r>
    </w:p>
    <w:p w14:paraId="614794AE" w14:textId="2E131D8E" w:rsidR="00534706" w:rsidRPr="006E2DE0" w:rsidRDefault="00534706" w:rsidP="00534706">
      <w:pPr>
        <w:spacing w:after="120" w:line="360" w:lineRule="auto"/>
        <w:jc w:val="both"/>
        <w:rPr>
          <w:rFonts w:ascii="Arial" w:hAnsi="Arial" w:cs="Arial"/>
        </w:rPr>
      </w:pPr>
      <w:r w:rsidRPr="006E2DE0">
        <w:rPr>
          <w:rFonts w:ascii="Arial" w:hAnsi="Arial" w:cs="Arial"/>
        </w:rPr>
        <w:t xml:space="preserve">Il tirocinio ha lo scopo di potenziare le competenze del tirocinante attraverso lo svolgimento di attività di formazione on the job che afferiscono al </w:t>
      </w:r>
      <w:r w:rsidR="00BC259E" w:rsidRPr="006E2DE0">
        <w:rPr>
          <w:rFonts w:ascii="Arial" w:hAnsi="Arial" w:cs="Arial"/>
        </w:rPr>
        <w:t>Tribunale di Trieste</w:t>
      </w:r>
      <w:r w:rsidR="00CD3C7E" w:rsidRPr="006E2DE0">
        <w:rPr>
          <w:rFonts w:ascii="Arial" w:hAnsi="Arial" w:cs="Arial"/>
        </w:rPr>
        <w:t>.</w:t>
      </w:r>
    </w:p>
    <w:p w14:paraId="44247F74" w14:textId="1A627627" w:rsidR="007034CC" w:rsidRPr="006E2DE0" w:rsidRDefault="00F9712D" w:rsidP="007034CC">
      <w:pPr>
        <w:numPr>
          <w:ilvl w:val="0"/>
          <w:numId w:val="3"/>
        </w:numPr>
        <w:spacing w:after="120" w:line="360" w:lineRule="auto"/>
        <w:jc w:val="both"/>
        <w:rPr>
          <w:rFonts w:ascii="Arial" w:hAnsi="Arial" w:cs="Arial"/>
          <w:b/>
        </w:rPr>
      </w:pPr>
      <w:r w:rsidRPr="006E2DE0">
        <w:rPr>
          <w:rFonts w:ascii="Arial" w:hAnsi="Arial" w:cs="Arial"/>
          <w:b/>
        </w:rPr>
        <w:t>Profi</w:t>
      </w:r>
      <w:r w:rsidR="00CD3C7E" w:rsidRPr="006E2DE0">
        <w:rPr>
          <w:rFonts w:ascii="Arial" w:hAnsi="Arial" w:cs="Arial"/>
          <w:b/>
        </w:rPr>
        <w:t>lo</w:t>
      </w:r>
      <w:r w:rsidRPr="006E2DE0">
        <w:rPr>
          <w:rFonts w:ascii="Arial" w:hAnsi="Arial" w:cs="Arial"/>
          <w:b/>
        </w:rPr>
        <w:t xml:space="preserve"> formativ</w:t>
      </w:r>
      <w:r w:rsidR="00CD3C7E" w:rsidRPr="006E2DE0">
        <w:rPr>
          <w:rFonts w:ascii="Arial" w:hAnsi="Arial" w:cs="Arial"/>
          <w:b/>
        </w:rPr>
        <w:t>o</w:t>
      </w:r>
    </w:p>
    <w:p w14:paraId="4FC2D1C2" w14:textId="1FCEC9EE" w:rsidR="00534706" w:rsidRPr="00CC39A9" w:rsidRDefault="00F9712D" w:rsidP="00F9712D">
      <w:pPr>
        <w:spacing w:after="120" w:line="360" w:lineRule="auto"/>
        <w:jc w:val="both"/>
        <w:rPr>
          <w:rFonts w:ascii="Arial" w:hAnsi="Arial" w:cs="Arial"/>
        </w:rPr>
      </w:pPr>
      <w:bookmarkStart w:id="1" w:name="_Hlk140145245"/>
      <w:r w:rsidRPr="00CC39A9">
        <w:rPr>
          <w:rFonts w:ascii="Arial" w:hAnsi="Arial" w:cs="Arial"/>
        </w:rPr>
        <w:t xml:space="preserve">Il tirocinio </w:t>
      </w:r>
      <w:r w:rsidR="003045C0" w:rsidRPr="00CC39A9">
        <w:rPr>
          <w:rFonts w:ascii="Arial" w:hAnsi="Arial" w:cs="Arial"/>
        </w:rPr>
        <w:t xml:space="preserve">si propone di offrire </w:t>
      </w:r>
      <w:bookmarkEnd w:id="1"/>
      <w:r w:rsidR="00534706" w:rsidRPr="00CC39A9">
        <w:rPr>
          <w:rFonts w:ascii="Arial" w:hAnsi="Arial" w:cs="Arial"/>
        </w:rPr>
        <w:t xml:space="preserve">conoscenze e competenze necessarie a trattare </w:t>
      </w:r>
      <w:r w:rsidR="003045C0" w:rsidRPr="00CC39A9">
        <w:rPr>
          <w:rFonts w:ascii="Arial" w:hAnsi="Arial" w:cs="Arial"/>
        </w:rPr>
        <w:t xml:space="preserve">a diversi livelli </w:t>
      </w:r>
      <w:r w:rsidR="00534706" w:rsidRPr="00CC39A9">
        <w:rPr>
          <w:rFonts w:ascii="Arial" w:hAnsi="Arial" w:cs="Arial"/>
        </w:rPr>
        <w:t>le questioni relative alle domande di protezione internazionale</w:t>
      </w:r>
      <w:r w:rsidR="00C46E6C" w:rsidRPr="00CC39A9">
        <w:rPr>
          <w:rFonts w:ascii="Arial" w:hAnsi="Arial" w:cs="Arial"/>
        </w:rPr>
        <w:t xml:space="preserve"> </w:t>
      </w:r>
      <w:r w:rsidR="00220446" w:rsidRPr="00CC39A9">
        <w:rPr>
          <w:rFonts w:ascii="Arial" w:hAnsi="Arial" w:cs="Arial"/>
        </w:rPr>
        <w:t>nelle rispettive fasi presso</w:t>
      </w:r>
      <w:r w:rsidR="00BE7873" w:rsidRPr="00CC39A9">
        <w:rPr>
          <w:rFonts w:ascii="Arial" w:hAnsi="Arial" w:cs="Arial"/>
        </w:rPr>
        <w:t xml:space="preserve"> l’Ufficio per il Processo per l</w:t>
      </w:r>
      <w:r w:rsidR="00B66195" w:rsidRPr="00CC39A9">
        <w:rPr>
          <w:rFonts w:ascii="Arial" w:hAnsi="Arial" w:cs="Arial"/>
        </w:rPr>
        <w:t>a protezione</w:t>
      </w:r>
      <w:r w:rsidR="00BE7873" w:rsidRPr="00CC39A9">
        <w:rPr>
          <w:rFonts w:ascii="Arial" w:hAnsi="Arial" w:cs="Arial"/>
        </w:rPr>
        <w:t xml:space="preserve"> (U.P.</w:t>
      </w:r>
      <w:r w:rsidR="00B66195" w:rsidRPr="00CC39A9">
        <w:rPr>
          <w:rFonts w:ascii="Arial" w:hAnsi="Arial" w:cs="Arial"/>
        </w:rPr>
        <w:t>P</w:t>
      </w:r>
      <w:r w:rsidR="008D434A" w:rsidRPr="00CC39A9">
        <w:rPr>
          <w:rFonts w:ascii="Arial" w:hAnsi="Arial" w:cs="Arial"/>
        </w:rPr>
        <w:t>.)</w:t>
      </w:r>
      <w:r w:rsidR="00BD1661" w:rsidRPr="00CC39A9">
        <w:rPr>
          <w:rFonts w:ascii="Arial" w:hAnsi="Arial" w:cs="Arial"/>
        </w:rPr>
        <w:t>. In particolare</w:t>
      </w:r>
      <w:r w:rsidR="008D434A" w:rsidRPr="00CC39A9">
        <w:rPr>
          <w:rFonts w:ascii="Arial" w:hAnsi="Arial" w:cs="Arial"/>
        </w:rPr>
        <w:t>:</w:t>
      </w:r>
    </w:p>
    <w:p w14:paraId="22E691B7" w14:textId="5A770347" w:rsidR="008C6668" w:rsidRPr="00CC39A9" w:rsidRDefault="008C6668" w:rsidP="008C6668">
      <w:pPr>
        <w:numPr>
          <w:ilvl w:val="0"/>
          <w:numId w:val="7"/>
        </w:numPr>
        <w:spacing w:after="120" w:line="360" w:lineRule="auto"/>
        <w:jc w:val="both"/>
        <w:rPr>
          <w:rFonts w:ascii="Arial" w:hAnsi="Arial" w:cs="Arial"/>
        </w:rPr>
      </w:pPr>
      <w:r w:rsidRPr="00CC39A9">
        <w:rPr>
          <w:rFonts w:ascii="Arial" w:hAnsi="Arial" w:cs="Arial"/>
        </w:rPr>
        <w:t>acquisire le conoscenze generali in materia di protezione internazionale;</w:t>
      </w:r>
    </w:p>
    <w:p w14:paraId="7FF5F064" w14:textId="5EA6350A" w:rsidR="00534706" w:rsidRPr="00CC39A9" w:rsidRDefault="00534706" w:rsidP="00534706">
      <w:pPr>
        <w:numPr>
          <w:ilvl w:val="0"/>
          <w:numId w:val="7"/>
        </w:numPr>
        <w:spacing w:after="120" w:line="360" w:lineRule="auto"/>
        <w:jc w:val="both"/>
        <w:rPr>
          <w:rFonts w:ascii="Arial" w:hAnsi="Arial" w:cs="Arial"/>
        </w:rPr>
      </w:pPr>
      <w:r w:rsidRPr="00CC39A9">
        <w:rPr>
          <w:rFonts w:ascii="Arial" w:hAnsi="Arial" w:cs="Arial"/>
        </w:rPr>
        <w:t xml:space="preserve">acquisire le conoscenze e le competenze necessarie al reperimento ed alla catalogazione delle C.O.I. (Country of </w:t>
      </w:r>
      <w:proofErr w:type="spellStart"/>
      <w:r w:rsidRPr="00CC39A9">
        <w:rPr>
          <w:rFonts w:ascii="Arial" w:hAnsi="Arial" w:cs="Arial"/>
        </w:rPr>
        <w:t>Origin</w:t>
      </w:r>
      <w:proofErr w:type="spellEnd"/>
      <w:r w:rsidRPr="00CC39A9">
        <w:rPr>
          <w:rFonts w:ascii="Arial" w:hAnsi="Arial" w:cs="Arial"/>
        </w:rPr>
        <w:t xml:space="preserve"> Information)</w:t>
      </w:r>
      <w:r w:rsidR="0075285D" w:rsidRPr="00CC39A9">
        <w:rPr>
          <w:rFonts w:ascii="Arial" w:hAnsi="Arial" w:cs="Arial"/>
        </w:rPr>
        <w:t>;</w:t>
      </w:r>
    </w:p>
    <w:p w14:paraId="19142245" w14:textId="591FFBA5" w:rsidR="00534706" w:rsidRPr="00CC39A9" w:rsidRDefault="00534706" w:rsidP="00534706">
      <w:pPr>
        <w:numPr>
          <w:ilvl w:val="0"/>
          <w:numId w:val="7"/>
        </w:numPr>
        <w:spacing w:after="120" w:line="360" w:lineRule="auto"/>
        <w:jc w:val="both"/>
        <w:rPr>
          <w:rFonts w:ascii="Arial" w:hAnsi="Arial" w:cs="Arial"/>
        </w:rPr>
      </w:pPr>
      <w:r w:rsidRPr="00CC39A9">
        <w:rPr>
          <w:rFonts w:ascii="Arial" w:hAnsi="Arial" w:cs="Arial"/>
        </w:rPr>
        <w:t xml:space="preserve">acquisire le conoscenze e le competenze necessarie all’utilizzo dei sistemi informatici di supporto </w:t>
      </w:r>
      <w:r w:rsidR="00220446" w:rsidRPr="00CC39A9">
        <w:rPr>
          <w:rFonts w:ascii="Arial" w:hAnsi="Arial" w:cs="Arial"/>
        </w:rPr>
        <w:t xml:space="preserve">alle </w:t>
      </w:r>
      <w:r w:rsidRPr="00CC39A9">
        <w:rPr>
          <w:rFonts w:ascii="Arial" w:hAnsi="Arial" w:cs="Arial"/>
        </w:rPr>
        <w:t>cancellerie ed al giudice;</w:t>
      </w:r>
    </w:p>
    <w:p w14:paraId="7F54CC54" w14:textId="6A666EA3" w:rsidR="00751458" w:rsidRPr="00CC39A9" w:rsidRDefault="00534706" w:rsidP="00751458">
      <w:pPr>
        <w:numPr>
          <w:ilvl w:val="0"/>
          <w:numId w:val="7"/>
        </w:numPr>
        <w:spacing w:after="120" w:line="360" w:lineRule="auto"/>
        <w:jc w:val="both"/>
        <w:rPr>
          <w:rFonts w:ascii="Arial" w:hAnsi="Arial" w:cs="Arial"/>
        </w:rPr>
      </w:pPr>
      <w:r w:rsidRPr="00CC39A9">
        <w:rPr>
          <w:rFonts w:ascii="Arial" w:hAnsi="Arial" w:cs="Arial"/>
        </w:rPr>
        <w:t xml:space="preserve">acquisire le conoscenze e le competenze </w:t>
      </w:r>
      <w:r w:rsidR="00C9162F" w:rsidRPr="00CC39A9">
        <w:rPr>
          <w:rFonts w:ascii="Arial" w:hAnsi="Arial" w:cs="Arial"/>
        </w:rPr>
        <w:t xml:space="preserve">specifiche per </w:t>
      </w:r>
      <w:r w:rsidRPr="00CC39A9">
        <w:rPr>
          <w:rFonts w:ascii="Arial" w:hAnsi="Arial" w:cs="Arial"/>
        </w:rPr>
        <w:t>l</w:t>
      </w:r>
      <w:r w:rsidR="00C9162F" w:rsidRPr="00CC39A9">
        <w:rPr>
          <w:rFonts w:ascii="Arial" w:hAnsi="Arial" w:cs="Arial"/>
        </w:rPr>
        <w:t>’ausilio all</w:t>
      </w:r>
      <w:r w:rsidRPr="00CC39A9">
        <w:rPr>
          <w:rFonts w:ascii="Arial" w:hAnsi="Arial" w:cs="Arial"/>
        </w:rPr>
        <w:t xml:space="preserve">o svolgimento dei processi </w:t>
      </w:r>
      <w:r w:rsidR="00220446" w:rsidRPr="00CC39A9">
        <w:rPr>
          <w:rFonts w:ascii="Arial" w:hAnsi="Arial" w:cs="Arial"/>
        </w:rPr>
        <w:t xml:space="preserve">amministrativi e </w:t>
      </w:r>
      <w:r w:rsidRPr="00CC39A9">
        <w:rPr>
          <w:rFonts w:ascii="Arial" w:hAnsi="Arial" w:cs="Arial"/>
        </w:rPr>
        <w:t>civili in materia di protezione internazionale</w:t>
      </w:r>
      <w:r w:rsidR="00C9162F" w:rsidRPr="00CC39A9">
        <w:rPr>
          <w:rFonts w:ascii="Arial" w:hAnsi="Arial" w:cs="Arial"/>
        </w:rPr>
        <w:t>.</w:t>
      </w:r>
    </w:p>
    <w:p w14:paraId="473CC095"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t>Art. 2 Requisiti</w:t>
      </w:r>
    </w:p>
    <w:p w14:paraId="00B4EF78" w14:textId="77777777" w:rsidR="00534706" w:rsidRPr="006E2DE0" w:rsidRDefault="00534706" w:rsidP="00534706">
      <w:pPr>
        <w:spacing w:after="120" w:line="360" w:lineRule="auto"/>
        <w:jc w:val="both"/>
        <w:rPr>
          <w:rFonts w:ascii="Arial" w:hAnsi="Arial" w:cs="Arial"/>
        </w:rPr>
      </w:pPr>
      <w:r w:rsidRPr="006E2DE0">
        <w:rPr>
          <w:rFonts w:ascii="Arial" w:hAnsi="Arial" w:cs="Arial"/>
        </w:rPr>
        <w:t>I requisiti per poter accedere alla selezione sono i seguenti:</w:t>
      </w:r>
    </w:p>
    <w:p w14:paraId="3853922E" w14:textId="77777777" w:rsidR="00534706" w:rsidRPr="006E2DE0" w:rsidRDefault="00534706" w:rsidP="00534706">
      <w:pPr>
        <w:numPr>
          <w:ilvl w:val="0"/>
          <w:numId w:val="4"/>
        </w:numPr>
        <w:spacing w:after="120" w:line="360" w:lineRule="auto"/>
        <w:jc w:val="both"/>
        <w:rPr>
          <w:rFonts w:ascii="Arial" w:hAnsi="Arial" w:cs="Arial"/>
        </w:rPr>
      </w:pPr>
      <w:r w:rsidRPr="006E2DE0">
        <w:rPr>
          <w:rFonts w:ascii="Arial" w:hAnsi="Arial" w:cs="Arial"/>
        </w:rPr>
        <w:t xml:space="preserve">cittadinanza italiana (sono equiparati ai cittadini italiani gli italiani non appartenenti alla Repubblica italiana); tale requisito non è richiesto per i cittadini di uno degli Stati membri dell'Unione Europea e per i loro familiari non aventi la cittadinanza di uno Stato membro che siano titolari del diritto di soggiorno o del diritto di soggiorno permanente e per i cittadini di </w:t>
      </w:r>
      <w:r w:rsidRPr="006E2DE0">
        <w:rPr>
          <w:rFonts w:ascii="Arial" w:hAnsi="Arial" w:cs="Arial"/>
        </w:rPr>
        <w:lastRenderedPageBreak/>
        <w:t>Paesi terzi che siano titolari del permesso di soggiorno UE per soggiornanti di lungo periodo o che siano titolari dello status di rifugiato ovvero dello status di protezione sussidiaria;</w:t>
      </w:r>
    </w:p>
    <w:p w14:paraId="791BC267" w14:textId="77777777" w:rsidR="00534706" w:rsidRPr="006E2DE0" w:rsidRDefault="00534706" w:rsidP="00534706">
      <w:pPr>
        <w:spacing w:after="120" w:line="360" w:lineRule="auto"/>
        <w:ind w:left="708"/>
        <w:jc w:val="both"/>
        <w:rPr>
          <w:rFonts w:ascii="Arial" w:hAnsi="Arial" w:cs="Arial"/>
        </w:rPr>
      </w:pPr>
      <w:r w:rsidRPr="006E2DE0">
        <w:rPr>
          <w:rFonts w:ascii="Arial" w:hAnsi="Arial" w:cs="Arial"/>
        </w:rPr>
        <w:t>I cittadini degli Stati membri dell'Unione Europea e i loro familiari, titolari del diritto di soggiorno o del diritto di soggiorno permanente e i cittadini di Paesi terzi che siano titolari del permesso di soggiorno UE per soggiornanti di lungo periodo o che siano titolari dello status di rifugiato ovvero dello status di protezione sussidiaria, devono possedere i seguenti requisiti, da dichiarare nella domanda di ammissione:</w:t>
      </w:r>
    </w:p>
    <w:p w14:paraId="0D090D0F" w14:textId="77777777" w:rsidR="00EA22A5" w:rsidRPr="006E2DE0" w:rsidRDefault="00534706" w:rsidP="00105995">
      <w:pPr>
        <w:spacing w:after="120" w:line="360" w:lineRule="auto"/>
        <w:ind w:left="1416"/>
        <w:jc w:val="both"/>
        <w:rPr>
          <w:rFonts w:ascii="Arial" w:hAnsi="Arial" w:cs="Arial"/>
        </w:rPr>
      </w:pPr>
      <w:r w:rsidRPr="006E2DE0">
        <w:rPr>
          <w:rFonts w:ascii="Arial" w:hAnsi="Arial" w:cs="Arial"/>
        </w:rPr>
        <w:t xml:space="preserve">1. godere dei diritti civili e politici anche negli Stati di appartenenza o di provenienza; </w:t>
      </w:r>
    </w:p>
    <w:p w14:paraId="62A21792" w14:textId="77777777" w:rsidR="00105995" w:rsidRPr="006E2DE0" w:rsidRDefault="00534706" w:rsidP="00105995">
      <w:pPr>
        <w:spacing w:after="120" w:line="360" w:lineRule="auto"/>
        <w:ind w:left="1416"/>
        <w:jc w:val="both"/>
        <w:rPr>
          <w:rFonts w:ascii="Arial" w:hAnsi="Arial" w:cs="Arial"/>
        </w:rPr>
      </w:pPr>
      <w:r w:rsidRPr="006E2DE0">
        <w:rPr>
          <w:rFonts w:ascii="Arial" w:hAnsi="Arial" w:cs="Arial"/>
        </w:rPr>
        <w:t xml:space="preserve">2. essere in possesso, fatta eccezione della titolarità della cittadinanza italiana, di tutti gli altri requisiti previsti per i cittadini della Repubblica italiana; </w:t>
      </w:r>
    </w:p>
    <w:p w14:paraId="38FDF0F7" w14:textId="740E460B" w:rsidR="00534706" w:rsidRPr="006E2DE0" w:rsidRDefault="00534706" w:rsidP="00105995">
      <w:pPr>
        <w:spacing w:after="120" w:line="360" w:lineRule="auto"/>
        <w:ind w:left="1416"/>
        <w:jc w:val="both"/>
        <w:rPr>
          <w:rFonts w:ascii="Arial" w:hAnsi="Arial" w:cs="Arial"/>
        </w:rPr>
      </w:pPr>
      <w:r w:rsidRPr="006E2DE0">
        <w:rPr>
          <w:rFonts w:ascii="Arial" w:hAnsi="Arial" w:cs="Arial"/>
        </w:rPr>
        <w:t>3. avere adeguata conoscenza della lingua italiana.</w:t>
      </w:r>
    </w:p>
    <w:p w14:paraId="0111FDD7" w14:textId="77777777" w:rsidR="00534706" w:rsidRPr="006E2DE0" w:rsidRDefault="00534706" w:rsidP="00534706">
      <w:pPr>
        <w:numPr>
          <w:ilvl w:val="0"/>
          <w:numId w:val="4"/>
        </w:numPr>
        <w:spacing w:after="120" w:line="360" w:lineRule="auto"/>
        <w:jc w:val="both"/>
        <w:rPr>
          <w:rFonts w:ascii="Arial" w:hAnsi="Arial" w:cs="Arial"/>
        </w:rPr>
      </w:pPr>
      <w:r w:rsidRPr="006E2DE0">
        <w:rPr>
          <w:rFonts w:ascii="Arial" w:hAnsi="Arial" w:cs="Arial"/>
        </w:rPr>
        <w:t>godimento dei diritti civili e politici;</w:t>
      </w:r>
    </w:p>
    <w:p w14:paraId="2A43C6DF" w14:textId="77777777" w:rsidR="00534706" w:rsidRPr="006E2DE0" w:rsidRDefault="00534706" w:rsidP="00534706">
      <w:pPr>
        <w:numPr>
          <w:ilvl w:val="0"/>
          <w:numId w:val="4"/>
        </w:numPr>
        <w:spacing w:after="120" w:line="360" w:lineRule="auto"/>
        <w:jc w:val="both"/>
        <w:rPr>
          <w:rFonts w:ascii="Arial" w:hAnsi="Arial" w:cs="Arial"/>
        </w:rPr>
      </w:pPr>
      <w:r w:rsidRPr="006E2DE0">
        <w:rPr>
          <w:rFonts w:ascii="Arial" w:hAnsi="Arial" w:cs="Arial"/>
        </w:rPr>
        <w:t>età non inferiore ai 18 anni;</w:t>
      </w:r>
    </w:p>
    <w:p w14:paraId="05312179" w14:textId="77777777" w:rsidR="00534706" w:rsidRPr="006E2DE0" w:rsidRDefault="00534706" w:rsidP="00534706">
      <w:pPr>
        <w:numPr>
          <w:ilvl w:val="0"/>
          <w:numId w:val="4"/>
        </w:numPr>
        <w:spacing w:after="120" w:line="360" w:lineRule="auto"/>
        <w:jc w:val="both"/>
        <w:rPr>
          <w:rFonts w:ascii="Arial" w:hAnsi="Arial" w:cs="Arial"/>
        </w:rPr>
      </w:pPr>
      <w:r w:rsidRPr="006E2DE0">
        <w:rPr>
          <w:rFonts w:ascii="Arial" w:hAnsi="Arial" w:cs="Arial"/>
        </w:rPr>
        <w:t>posizione regolare rispetto agli obblighi di leva per i cittadini soggetti a tale obbligo;</w:t>
      </w:r>
    </w:p>
    <w:p w14:paraId="48DDD05F" w14:textId="77777777" w:rsidR="00534706" w:rsidRPr="006E2DE0" w:rsidRDefault="00534706" w:rsidP="00534706">
      <w:pPr>
        <w:numPr>
          <w:ilvl w:val="0"/>
          <w:numId w:val="4"/>
        </w:numPr>
        <w:spacing w:after="120" w:line="360" w:lineRule="auto"/>
        <w:jc w:val="both"/>
        <w:rPr>
          <w:rFonts w:ascii="Arial" w:hAnsi="Arial" w:cs="Arial"/>
        </w:rPr>
      </w:pPr>
      <w:r w:rsidRPr="006E2DE0">
        <w:rPr>
          <w:rFonts w:ascii="Arial" w:hAnsi="Arial" w:cs="Arial"/>
        </w:rPr>
        <w:t>idoneità fisica a svolgere l'attività prevista;</w:t>
      </w:r>
    </w:p>
    <w:p w14:paraId="008FB18F" w14:textId="77777777" w:rsidR="00534706" w:rsidRPr="006E2DE0" w:rsidRDefault="00534706" w:rsidP="00534706">
      <w:pPr>
        <w:numPr>
          <w:ilvl w:val="0"/>
          <w:numId w:val="4"/>
        </w:numPr>
        <w:spacing w:after="120" w:line="360" w:lineRule="auto"/>
        <w:jc w:val="both"/>
        <w:rPr>
          <w:rFonts w:ascii="Arial" w:hAnsi="Arial" w:cs="Arial"/>
        </w:rPr>
      </w:pPr>
      <w:r w:rsidRPr="006E2DE0">
        <w:rPr>
          <w:rFonts w:ascii="Arial" w:hAnsi="Arial" w:cs="Arial"/>
        </w:rPr>
        <w:t xml:space="preserve">non essere mai stato destituito o dispensato dall’impiego presso una pubblica amministrazione, non essere mai stato dichiarato decaduto da un altro impiego presso una pubblica amministrazione, ai sensi dell’art.127, comma 1, lett. d) del T.U. delle disposizioni concernenti lo statuto degli impiegati civili dello Stato, approvato con D.P.R. 3/1957 e </w:t>
      </w:r>
      <w:proofErr w:type="spellStart"/>
      <w:r w:rsidRPr="006E2DE0">
        <w:rPr>
          <w:rFonts w:ascii="Arial" w:hAnsi="Arial" w:cs="Arial"/>
        </w:rPr>
        <w:t>s.m.i.</w:t>
      </w:r>
      <w:proofErr w:type="spellEnd"/>
      <w:r w:rsidRPr="006E2DE0">
        <w:rPr>
          <w:rFonts w:ascii="Arial" w:hAnsi="Arial" w:cs="Arial"/>
        </w:rPr>
        <w:t>, per aver conseguito l’impiego mediante la produzione di documenti falsi o viziati da invalidità insanabile;</w:t>
      </w:r>
    </w:p>
    <w:p w14:paraId="239B5913" w14:textId="77777777" w:rsidR="00534706" w:rsidRPr="006E2DE0" w:rsidRDefault="00534706" w:rsidP="00534706">
      <w:pPr>
        <w:numPr>
          <w:ilvl w:val="0"/>
          <w:numId w:val="4"/>
        </w:numPr>
        <w:spacing w:after="120" w:line="360" w:lineRule="auto"/>
        <w:jc w:val="both"/>
        <w:rPr>
          <w:rFonts w:ascii="Arial" w:hAnsi="Arial" w:cs="Arial"/>
        </w:rPr>
      </w:pPr>
      <w:r w:rsidRPr="006E2DE0">
        <w:rPr>
          <w:rFonts w:ascii="Arial" w:hAnsi="Arial" w:cs="Arial"/>
        </w:rPr>
        <w:t>non aver riportato condanne penali e non essere destinatario di provvedimenti che riguardano l’applicazione di misure di prevenzione, di decisioni civili e di provvedimenti amministrativi iscritti nel casellario giudiziale;</w:t>
      </w:r>
    </w:p>
    <w:p w14:paraId="19B4E222" w14:textId="390F8166" w:rsidR="00534706" w:rsidRPr="00CC39A9" w:rsidRDefault="00534706" w:rsidP="008D434A">
      <w:pPr>
        <w:numPr>
          <w:ilvl w:val="0"/>
          <w:numId w:val="4"/>
        </w:numPr>
        <w:tabs>
          <w:tab w:val="clear" w:pos="720"/>
        </w:tabs>
        <w:spacing w:after="120" w:line="360" w:lineRule="auto"/>
        <w:jc w:val="both"/>
        <w:rPr>
          <w:rFonts w:ascii="Arial" w:hAnsi="Arial" w:cs="Arial"/>
        </w:rPr>
      </w:pPr>
      <w:r w:rsidRPr="006E2DE0">
        <w:rPr>
          <w:rFonts w:ascii="Arial" w:hAnsi="Arial" w:cs="Arial"/>
        </w:rPr>
        <w:t xml:space="preserve">essere in possesso della </w:t>
      </w:r>
      <w:r w:rsidR="008D434A" w:rsidRPr="006E2DE0">
        <w:rPr>
          <w:rFonts w:ascii="Arial" w:hAnsi="Arial" w:cs="Arial"/>
        </w:rPr>
        <w:t>L</w:t>
      </w:r>
      <w:r w:rsidRPr="006E2DE0">
        <w:rPr>
          <w:rFonts w:ascii="Arial" w:hAnsi="Arial" w:cs="Arial"/>
        </w:rPr>
        <w:t xml:space="preserve">aurea triennale e/o magistrale, conseguita presso l’Università degli Studi di Trieste dopo </w:t>
      </w:r>
      <w:r w:rsidRPr="00CC39A9">
        <w:rPr>
          <w:rFonts w:ascii="Arial" w:hAnsi="Arial" w:cs="Arial"/>
        </w:rPr>
        <w:t>il</w:t>
      </w:r>
      <w:r w:rsidR="00CB3AA7" w:rsidRPr="00CC39A9">
        <w:rPr>
          <w:rFonts w:ascii="Arial" w:hAnsi="Arial" w:cs="Arial"/>
        </w:rPr>
        <w:t xml:space="preserve"> </w:t>
      </w:r>
      <w:r w:rsidR="00561867" w:rsidRPr="00CC39A9">
        <w:rPr>
          <w:rFonts w:ascii="Arial" w:hAnsi="Arial" w:cs="Arial"/>
        </w:rPr>
        <w:t>17</w:t>
      </w:r>
      <w:r w:rsidR="005A5694" w:rsidRPr="00CC39A9">
        <w:rPr>
          <w:rFonts w:ascii="Arial" w:hAnsi="Arial" w:cs="Arial"/>
        </w:rPr>
        <w:t>/0</w:t>
      </w:r>
      <w:r w:rsidR="009B2982" w:rsidRPr="00CC39A9">
        <w:rPr>
          <w:rFonts w:ascii="Arial" w:hAnsi="Arial" w:cs="Arial"/>
        </w:rPr>
        <w:t>6</w:t>
      </w:r>
      <w:r w:rsidR="005A5694" w:rsidRPr="00CC39A9">
        <w:rPr>
          <w:rFonts w:ascii="Arial" w:hAnsi="Arial" w:cs="Arial"/>
        </w:rPr>
        <w:t>/2023</w:t>
      </w:r>
      <w:r w:rsidRPr="00CC39A9">
        <w:rPr>
          <w:rFonts w:ascii="Arial" w:hAnsi="Arial" w:cs="Arial"/>
        </w:rPr>
        <w:t xml:space="preserve">, </w:t>
      </w:r>
      <w:bookmarkStart w:id="2" w:name="_Hlk76026666"/>
      <w:r w:rsidR="002A77E5" w:rsidRPr="00CC39A9">
        <w:rPr>
          <w:rFonts w:ascii="Arial" w:hAnsi="Arial" w:cs="Arial"/>
        </w:rPr>
        <w:t>in una delle</w:t>
      </w:r>
      <w:r w:rsidRPr="00CC39A9">
        <w:rPr>
          <w:rFonts w:ascii="Arial" w:hAnsi="Arial" w:cs="Arial"/>
        </w:rPr>
        <w:t xml:space="preserve"> seguenti aree</w:t>
      </w:r>
      <w:r w:rsidR="005A5694" w:rsidRPr="00CC39A9">
        <w:rPr>
          <w:rFonts w:ascii="Arial" w:hAnsi="Arial" w:cs="Arial"/>
        </w:rPr>
        <w:t>:</w:t>
      </w:r>
    </w:p>
    <w:p w14:paraId="6631DECE" w14:textId="4C1E197D" w:rsidR="008D434A" w:rsidRPr="00CC39A9" w:rsidRDefault="00212D33" w:rsidP="00B9752A">
      <w:pPr>
        <w:pStyle w:val="Paragrafoelenco"/>
        <w:numPr>
          <w:ilvl w:val="2"/>
          <w:numId w:val="13"/>
        </w:numPr>
        <w:shd w:val="clear" w:color="auto" w:fill="FFFFFF" w:themeFill="background1"/>
        <w:spacing w:after="120" w:line="360" w:lineRule="auto"/>
        <w:jc w:val="both"/>
        <w:rPr>
          <w:rFonts w:ascii="Arial" w:hAnsi="Arial" w:cs="Arial"/>
        </w:rPr>
      </w:pPr>
      <w:r w:rsidRPr="00CC39A9">
        <w:rPr>
          <w:rFonts w:ascii="Arial" w:hAnsi="Arial" w:cs="Arial"/>
        </w:rPr>
        <w:t xml:space="preserve">Laurea a ciclo unico in </w:t>
      </w:r>
      <w:r w:rsidR="008D434A" w:rsidRPr="00CC39A9">
        <w:rPr>
          <w:rFonts w:ascii="Arial" w:hAnsi="Arial" w:cs="Arial"/>
        </w:rPr>
        <w:t>Giurisprudenza</w:t>
      </w:r>
      <w:r w:rsidRPr="00CC39A9">
        <w:rPr>
          <w:rFonts w:ascii="Arial" w:hAnsi="Arial" w:cs="Arial"/>
        </w:rPr>
        <w:t xml:space="preserve"> (LMG/01)</w:t>
      </w:r>
    </w:p>
    <w:p w14:paraId="1B782EA7" w14:textId="12531943" w:rsidR="005A5694" w:rsidRPr="00CC39A9" w:rsidRDefault="005A5694" w:rsidP="00B9752A">
      <w:pPr>
        <w:pStyle w:val="Paragrafoelenco"/>
        <w:numPr>
          <w:ilvl w:val="2"/>
          <w:numId w:val="13"/>
        </w:numPr>
        <w:shd w:val="clear" w:color="auto" w:fill="FFFFFF" w:themeFill="background1"/>
        <w:spacing w:after="120" w:line="360" w:lineRule="auto"/>
        <w:jc w:val="both"/>
        <w:rPr>
          <w:rFonts w:ascii="Arial" w:hAnsi="Arial" w:cs="Arial"/>
        </w:rPr>
      </w:pPr>
      <w:r w:rsidRPr="00CC39A9">
        <w:rPr>
          <w:rFonts w:ascii="Arial" w:hAnsi="Arial" w:cs="Arial"/>
        </w:rPr>
        <w:t>Laurea triennale in Economia e gestione aziendale (L-18), Economia internazionale e mercati finanziari (L-33), e/o Laurea magistrale in Economia, ambiente e sviluppo (LM-56), Strategia e consulenza aziendale (LM-77)</w:t>
      </w:r>
    </w:p>
    <w:p w14:paraId="28F5728C" w14:textId="1D02AF70" w:rsidR="008D434A" w:rsidRPr="00CC39A9" w:rsidRDefault="005A5694" w:rsidP="00B9752A">
      <w:pPr>
        <w:pStyle w:val="Paragrafoelenco"/>
        <w:numPr>
          <w:ilvl w:val="2"/>
          <w:numId w:val="13"/>
        </w:numPr>
        <w:shd w:val="clear" w:color="auto" w:fill="FFFFFF" w:themeFill="background1"/>
        <w:spacing w:after="120" w:line="360" w:lineRule="auto"/>
        <w:jc w:val="both"/>
        <w:rPr>
          <w:rFonts w:ascii="Arial" w:hAnsi="Arial" w:cs="Arial"/>
        </w:rPr>
      </w:pPr>
      <w:r w:rsidRPr="00CC39A9">
        <w:rPr>
          <w:rFonts w:ascii="Arial" w:hAnsi="Arial" w:cs="Arial"/>
        </w:rPr>
        <w:lastRenderedPageBreak/>
        <w:t>Laurea triennale in Comunicazione Interlinguistica applicata (L-12)</w:t>
      </w:r>
      <w:r w:rsidR="00212D33" w:rsidRPr="00CC39A9">
        <w:rPr>
          <w:rFonts w:ascii="Arial" w:hAnsi="Arial" w:cs="Arial"/>
        </w:rPr>
        <w:t>,</w:t>
      </w:r>
      <w:r w:rsidRPr="00CC39A9">
        <w:rPr>
          <w:rFonts w:ascii="Arial" w:hAnsi="Arial" w:cs="Arial"/>
        </w:rPr>
        <w:t xml:space="preserve"> Comunicazione Interlinguistica applicata alle professioni giuridiche (L-12) e</w:t>
      </w:r>
      <w:r w:rsidR="00212D33" w:rsidRPr="00CC39A9">
        <w:rPr>
          <w:rFonts w:ascii="Arial" w:hAnsi="Arial" w:cs="Arial"/>
        </w:rPr>
        <w:t>/o</w:t>
      </w:r>
      <w:r w:rsidRPr="00CC39A9">
        <w:rPr>
          <w:rFonts w:ascii="Arial" w:hAnsi="Arial" w:cs="Arial"/>
        </w:rPr>
        <w:t xml:space="preserve"> Laurea magistrale in Traduzione specialistica e interpretazione </w:t>
      </w:r>
      <w:r w:rsidR="00212D33" w:rsidRPr="00CC39A9">
        <w:rPr>
          <w:rFonts w:ascii="Arial" w:hAnsi="Arial" w:cs="Arial"/>
        </w:rPr>
        <w:t>di conferenza (LM-94)</w:t>
      </w:r>
    </w:p>
    <w:p w14:paraId="7429A798" w14:textId="49523A2B" w:rsidR="00212D33" w:rsidRPr="000254F9" w:rsidRDefault="00212D33" w:rsidP="008D434A">
      <w:pPr>
        <w:pStyle w:val="Paragrafoelenco"/>
        <w:numPr>
          <w:ilvl w:val="2"/>
          <w:numId w:val="13"/>
        </w:numPr>
        <w:spacing w:after="120" w:line="360" w:lineRule="auto"/>
        <w:jc w:val="both"/>
        <w:rPr>
          <w:rFonts w:ascii="Arial" w:hAnsi="Arial" w:cs="Arial"/>
        </w:rPr>
      </w:pPr>
      <w:r w:rsidRPr="000254F9">
        <w:rPr>
          <w:rFonts w:ascii="Arial" w:hAnsi="Arial" w:cs="Arial"/>
        </w:rPr>
        <w:t>Laurea triennale in Lingue e Letterature Straniere L-11 e/o Laurea magistrale in Lingue, letterature straniere e turismo culturale (LM-37)</w:t>
      </w:r>
    </w:p>
    <w:p w14:paraId="468D1F84" w14:textId="77777777" w:rsidR="005A5694" w:rsidRPr="00CC39A9" w:rsidRDefault="005A5694" w:rsidP="005A5694">
      <w:pPr>
        <w:pStyle w:val="Paragrafoelenco"/>
        <w:numPr>
          <w:ilvl w:val="2"/>
          <w:numId w:val="13"/>
        </w:numPr>
        <w:spacing w:after="120" w:line="360" w:lineRule="auto"/>
        <w:jc w:val="both"/>
        <w:rPr>
          <w:rFonts w:ascii="Arial" w:hAnsi="Arial" w:cs="Arial"/>
        </w:rPr>
      </w:pPr>
      <w:r w:rsidRPr="00CC39A9">
        <w:rPr>
          <w:rFonts w:ascii="Arial" w:hAnsi="Arial" w:cs="Arial"/>
        </w:rPr>
        <w:t>Laurea triennale in Scienze politiche e dell’amministrazione (L-36; L-16) e/o Laurea magistrale in Scienze del governo e politiche pubbliche (LM-62; LM-63)</w:t>
      </w:r>
    </w:p>
    <w:p w14:paraId="2EFEE937" w14:textId="77777777" w:rsidR="005A5694" w:rsidRPr="00B9752A" w:rsidRDefault="005A5694" w:rsidP="005A5694">
      <w:pPr>
        <w:pStyle w:val="Paragrafoelenco"/>
        <w:numPr>
          <w:ilvl w:val="2"/>
          <w:numId w:val="13"/>
        </w:numPr>
        <w:spacing w:after="120" w:line="360" w:lineRule="auto"/>
        <w:jc w:val="both"/>
        <w:rPr>
          <w:rFonts w:ascii="Arial" w:hAnsi="Arial" w:cs="Arial"/>
        </w:rPr>
      </w:pPr>
      <w:r w:rsidRPr="00B9752A">
        <w:rPr>
          <w:rFonts w:ascii="Arial" w:hAnsi="Arial" w:cs="Arial"/>
        </w:rPr>
        <w:t>Laurea triennale in Scienze internazionali e diplomatiche (L-36) e/o Laurea magistrale in Diplomazia e cooperazione internazionale (LM-52; LM-81)</w:t>
      </w:r>
    </w:p>
    <w:p w14:paraId="03003413" w14:textId="5CCD889F" w:rsidR="005A5694" w:rsidRPr="00B9752A" w:rsidRDefault="005A5694" w:rsidP="00212D33">
      <w:pPr>
        <w:pStyle w:val="Paragrafoelenco"/>
        <w:numPr>
          <w:ilvl w:val="2"/>
          <w:numId w:val="13"/>
        </w:numPr>
        <w:spacing w:after="120" w:line="360" w:lineRule="auto"/>
        <w:jc w:val="both"/>
        <w:rPr>
          <w:rFonts w:ascii="Arial" w:hAnsi="Arial" w:cs="Arial"/>
        </w:rPr>
      </w:pPr>
      <w:r w:rsidRPr="00B9752A">
        <w:rPr>
          <w:rFonts w:ascii="Arial" w:hAnsi="Arial" w:cs="Arial"/>
        </w:rPr>
        <w:t xml:space="preserve">Laurea triennale in Statistica e informatica per l’azienda, la finanza e l’assicurazione (L-41) e/o Laurea magistrale in Scienze statistiche e attuariali (LM-83), </w:t>
      </w:r>
    </w:p>
    <w:bookmarkEnd w:id="2"/>
    <w:p w14:paraId="54D4CCF4" w14:textId="0CFA61AE" w:rsidR="00534706" w:rsidRPr="006E2DE0" w:rsidRDefault="00534706" w:rsidP="00534706">
      <w:pPr>
        <w:numPr>
          <w:ilvl w:val="0"/>
          <w:numId w:val="4"/>
        </w:numPr>
        <w:spacing w:after="120" w:line="360" w:lineRule="auto"/>
        <w:jc w:val="both"/>
        <w:rPr>
          <w:rFonts w:ascii="Arial" w:hAnsi="Arial" w:cs="Arial"/>
        </w:rPr>
      </w:pPr>
      <w:r w:rsidRPr="006E2DE0">
        <w:rPr>
          <w:rFonts w:ascii="Arial" w:hAnsi="Arial" w:cs="Arial"/>
        </w:rPr>
        <w:t>essere in possesso dello stato di disoccupazione in base al vigente Regolamento regionale per l’attivazione di tirocini extracurricolari ai sensi dell’articolo 63 della legge regionale 9 agosto 2005, n. 18 (Norme regionali per l’occupazione, la tutela e la qualità del lavoro). Tale requisito deve essere certificato dalla presentazione della DID (</w:t>
      </w:r>
      <w:hyperlink r:id="rId8" w:history="1">
        <w:r w:rsidRPr="006E2DE0">
          <w:rPr>
            <w:rStyle w:val="Collegamentoipertestuale"/>
            <w:rFonts w:ascii="Arial" w:hAnsi="Arial" w:cs="Arial"/>
          </w:rPr>
          <w:t>Dichiarazione di immediata disponibilità</w:t>
        </w:r>
      </w:hyperlink>
      <w:r w:rsidRPr="006E2DE0">
        <w:rPr>
          <w:rFonts w:ascii="Arial" w:hAnsi="Arial" w:cs="Arial"/>
        </w:rPr>
        <w:t>) al momento dell’attivazione del tirocinio e deve essere posseduto durante lo svolgimento dello stesso.</w:t>
      </w:r>
    </w:p>
    <w:p w14:paraId="73A1B26A" w14:textId="3E618808" w:rsidR="00534706" w:rsidRPr="00CC39A9" w:rsidRDefault="00534706" w:rsidP="00534706">
      <w:pPr>
        <w:spacing w:after="240" w:line="360" w:lineRule="auto"/>
        <w:jc w:val="both"/>
        <w:rPr>
          <w:rFonts w:ascii="Arial" w:hAnsi="Arial" w:cs="Arial"/>
        </w:rPr>
      </w:pPr>
      <w:r w:rsidRPr="00CC39A9">
        <w:rPr>
          <w:rFonts w:ascii="Arial" w:hAnsi="Arial" w:cs="Arial"/>
        </w:rPr>
        <w:t>I candidati devono essere in possesso dei requisiti al momento della presentazione della domanda (</w:t>
      </w:r>
      <w:r w:rsidRPr="00CC39A9">
        <w:rPr>
          <w:rFonts w:ascii="Arial" w:hAnsi="Arial" w:cs="Arial"/>
          <w:u w:val="single"/>
        </w:rPr>
        <w:t xml:space="preserve">per i laureati della sessione </w:t>
      </w:r>
      <w:r w:rsidR="00B67B5E" w:rsidRPr="00CC39A9">
        <w:rPr>
          <w:rFonts w:ascii="Arial" w:hAnsi="Arial" w:cs="Arial"/>
          <w:u w:val="single"/>
        </w:rPr>
        <w:t>straordinaria</w:t>
      </w:r>
      <w:r w:rsidR="008D434A" w:rsidRPr="00CC39A9">
        <w:rPr>
          <w:rFonts w:ascii="Arial" w:hAnsi="Arial" w:cs="Arial"/>
          <w:u w:val="single"/>
        </w:rPr>
        <w:t xml:space="preserve"> dell’</w:t>
      </w:r>
      <w:proofErr w:type="spellStart"/>
      <w:r w:rsidR="008D434A" w:rsidRPr="00CC39A9">
        <w:rPr>
          <w:rFonts w:ascii="Arial" w:hAnsi="Arial" w:cs="Arial"/>
          <w:u w:val="single"/>
        </w:rPr>
        <w:t>a.a</w:t>
      </w:r>
      <w:proofErr w:type="spellEnd"/>
      <w:r w:rsidR="008D434A" w:rsidRPr="00CC39A9">
        <w:rPr>
          <w:rFonts w:ascii="Arial" w:hAnsi="Arial" w:cs="Arial"/>
          <w:u w:val="single"/>
        </w:rPr>
        <w:t>. 202</w:t>
      </w:r>
      <w:r w:rsidR="009B2982" w:rsidRPr="00CC39A9">
        <w:rPr>
          <w:rFonts w:ascii="Arial" w:hAnsi="Arial" w:cs="Arial"/>
          <w:u w:val="single"/>
        </w:rPr>
        <w:t>2</w:t>
      </w:r>
      <w:r w:rsidR="008D434A" w:rsidRPr="00CC39A9">
        <w:rPr>
          <w:rFonts w:ascii="Arial" w:hAnsi="Arial" w:cs="Arial"/>
          <w:u w:val="single"/>
        </w:rPr>
        <w:t>/202</w:t>
      </w:r>
      <w:r w:rsidR="009B2982" w:rsidRPr="00CC39A9">
        <w:rPr>
          <w:rFonts w:ascii="Arial" w:hAnsi="Arial" w:cs="Arial"/>
          <w:u w:val="single"/>
        </w:rPr>
        <w:t>3</w:t>
      </w:r>
      <w:r w:rsidRPr="00CC39A9">
        <w:rPr>
          <w:rFonts w:ascii="Arial" w:hAnsi="Arial" w:cs="Arial"/>
          <w:u w:val="single"/>
        </w:rPr>
        <w:t xml:space="preserve"> il titolo deve essere conseguito entro il </w:t>
      </w:r>
      <w:r w:rsidR="00306390" w:rsidRPr="00CC39A9">
        <w:rPr>
          <w:rFonts w:ascii="Arial" w:hAnsi="Arial" w:cs="Arial"/>
          <w:u w:val="single"/>
        </w:rPr>
        <w:t>30</w:t>
      </w:r>
      <w:r w:rsidR="008D434A" w:rsidRPr="00CC39A9">
        <w:rPr>
          <w:rFonts w:ascii="Arial" w:hAnsi="Arial" w:cs="Arial"/>
          <w:u w:val="single"/>
        </w:rPr>
        <w:t>/</w:t>
      </w:r>
      <w:r w:rsidR="00306390" w:rsidRPr="00CC39A9">
        <w:rPr>
          <w:rFonts w:ascii="Arial" w:hAnsi="Arial" w:cs="Arial"/>
          <w:u w:val="single"/>
        </w:rPr>
        <w:t>04</w:t>
      </w:r>
      <w:r w:rsidR="008D434A" w:rsidRPr="00CC39A9">
        <w:rPr>
          <w:rFonts w:ascii="Arial" w:hAnsi="Arial" w:cs="Arial"/>
          <w:u w:val="single"/>
        </w:rPr>
        <w:t>/202</w:t>
      </w:r>
      <w:r w:rsidR="009B2982" w:rsidRPr="00CC39A9">
        <w:rPr>
          <w:rFonts w:ascii="Arial" w:hAnsi="Arial" w:cs="Arial"/>
          <w:u w:val="single"/>
        </w:rPr>
        <w:t>4</w:t>
      </w:r>
      <w:r w:rsidRPr="00CC39A9">
        <w:rPr>
          <w:rFonts w:ascii="Arial" w:hAnsi="Arial" w:cs="Arial"/>
          <w:u w:val="single"/>
        </w:rPr>
        <w:t xml:space="preserve"> - sulla domanda </w:t>
      </w:r>
      <w:r w:rsidR="008D434A" w:rsidRPr="00CC39A9">
        <w:rPr>
          <w:rFonts w:ascii="Arial" w:hAnsi="Arial" w:cs="Arial"/>
          <w:u w:val="single"/>
        </w:rPr>
        <w:t xml:space="preserve">di partecipazione </w:t>
      </w:r>
      <w:r w:rsidRPr="00CC39A9">
        <w:rPr>
          <w:rFonts w:ascii="Arial" w:hAnsi="Arial" w:cs="Arial"/>
          <w:u w:val="single"/>
        </w:rPr>
        <w:t>andrà indicata la data effettiva o presunta di laurea</w:t>
      </w:r>
      <w:r w:rsidRPr="00CC39A9">
        <w:rPr>
          <w:rFonts w:ascii="Arial" w:hAnsi="Arial" w:cs="Arial"/>
        </w:rPr>
        <w:t>).</w:t>
      </w:r>
    </w:p>
    <w:p w14:paraId="1D468452" w14:textId="77777777" w:rsidR="00534706" w:rsidRPr="00CC39A9" w:rsidRDefault="00534706" w:rsidP="00534706">
      <w:pPr>
        <w:spacing w:after="120" w:line="360" w:lineRule="auto"/>
        <w:outlineLvl w:val="0"/>
        <w:rPr>
          <w:rFonts w:ascii="Arial" w:hAnsi="Arial" w:cs="Arial"/>
          <w:b/>
        </w:rPr>
      </w:pPr>
      <w:r w:rsidRPr="00CC39A9">
        <w:rPr>
          <w:rFonts w:ascii="Arial" w:hAnsi="Arial" w:cs="Arial"/>
          <w:b/>
        </w:rPr>
        <w:t>Art. 3 Durata</w:t>
      </w:r>
    </w:p>
    <w:p w14:paraId="354F0259" w14:textId="228189D1" w:rsidR="00534706" w:rsidRPr="006E2DE0" w:rsidRDefault="00534706" w:rsidP="00534706">
      <w:pPr>
        <w:spacing w:after="240" w:line="360" w:lineRule="auto"/>
        <w:jc w:val="both"/>
        <w:rPr>
          <w:rFonts w:ascii="Arial" w:hAnsi="Arial" w:cs="Arial"/>
        </w:rPr>
      </w:pPr>
      <w:r w:rsidRPr="00CC39A9">
        <w:rPr>
          <w:rFonts w:ascii="Arial" w:hAnsi="Arial" w:cs="Arial"/>
        </w:rPr>
        <w:t xml:space="preserve">La durata del tirocinio è di massimo 6 mesi, prorogabili per altri </w:t>
      </w:r>
      <w:r w:rsidR="007034CC" w:rsidRPr="00CC39A9">
        <w:rPr>
          <w:rFonts w:ascii="Arial" w:hAnsi="Arial" w:cs="Arial"/>
        </w:rPr>
        <w:t>6</w:t>
      </w:r>
      <w:r w:rsidRPr="00CC39A9">
        <w:rPr>
          <w:rFonts w:ascii="Arial" w:hAnsi="Arial" w:cs="Arial"/>
        </w:rPr>
        <w:t xml:space="preserve">. I candidati classificatisi </w:t>
      </w:r>
      <w:r w:rsidR="008D434A" w:rsidRPr="00CC39A9">
        <w:rPr>
          <w:rFonts w:ascii="Arial" w:hAnsi="Arial" w:cs="Arial"/>
        </w:rPr>
        <w:t xml:space="preserve">dal primo al terzo posto </w:t>
      </w:r>
      <w:r w:rsidR="006322A5" w:rsidRPr="00CC39A9">
        <w:rPr>
          <w:rFonts w:ascii="Arial" w:hAnsi="Arial" w:cs="Arial"/>
        </w:rPr>
        <w:t>in</w:t>
      </w:r>
      <w:r w:rsidR="008D434A" w:rsidRPr="00CC39A9">
        <w:rPr>
          <w:rFonts w:ascii="Arial" w:hAnsi="Arial" w:cs="Arial"/>
        </w:rPr>
        <w:t xml:space="preserve"> graduatoria </w:t>
      </w:r>
      <w:r w:rsidRPr="00CC39A9">
        <w:rPr>
          <w:rFonts w:ascii="Arial" w:hAnsi="Arial" w:cs="Arial"/>
        </w:rPr>
        <w:t>inizieranno il tirocinio a partire dal mese di</w:t>
      </w:r>
      <w:r w:rsidR="009B2982" w:rsidRPr="00CC39A9">
        <w:rPr>
          <w:rFonts w:ascii="Arial" w:hAnsi="Arial" w:cs="Arial"/>
        </w:rPr>
        <w:t xml:space="preserve"> giugno 2024</w:t>
      </w:r>
      <w:r w:rsidR="008D434A" w:rsidRPr="00CC39A9">
        <w:rPr>
          <w:rFonts w:ascii="Arial" w:hAnsi="Arial" w:cs="Arial"/>
        </w:rPr>
        <w:t>.</w:t>
      </w:r>
      <w:r w:rsidRPr="006E2DE0">
        <w:rPr>
          <w:rFonts w:ascii="Arial" w:hAnsi="Arial" w:cs="Arial"/>
        </w:rPr>
        <w:t xml:space="preserve"> </w:t>
      </w:r>
    </w:p>
    <w:p w14:paraId="3319F1E4"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t>Art. 4 Indennità</w:t>
      </w:r>
    </w:p>
    <w:p w14:paraId="05617E57" w14:textId="788A6F1B" w:rsidR="00534706" w:rsidRPr="006E2DE0" w:rsidRDefault="00534706" w:rsidP="00534706">
      <w:pPr>
        <w:autoSpaceDE w:val="0"/>
        <w:autoSpaceDN w:val="0"/>
        <w:adjustRightInd w:val="0"/>
        <w:spacing w:after="120" w:line="360" w:lineRule="auto"/>
        <w:jc w:val="both"/>
        <w:rPr>
          <w:rFonts w:ascii="Arial" w:hAnsi="Arial" w:cs="Arial"/>
          <w:color w:val="000000"/>
          <w:lang w:eastAsia="it-IT"/>
        </w:rPr>
      </w:pPr>
      <w:r w:rsidRPr="006E2DE0">
        <w:rPr>
          <w:rFonts w:ascii="Arial" w:hAnsi="Arial" w:cs="Arial"/>
          <w:color w:val="000000"/>
          <w:lang w:eastAsia="it-IT"/>
        </w:rPr>
        <w:t xml:space="preserve">Viene assegnata, per ciascun tirocinio, una indennità mensile di </w:t>
      </w:r>
      <w:proofErr w:type="gramStart"/>
      <w:r w:rsidRPr="006E2DE0">
        <w:rPr>
          <w:rFonts w:ascii="Arial" w:hAnsi="Arial" w:cs="Arial"/>
          <w:color w:val="000000"/>
          <w:lang w:eastAsia="it-IT"/>
        </w:rPr>
        <w:t>Euro</w:t>
      </w:r>
      <w:proofErr w:type="gramEnd"/>
      <w:r w:rsidRPr="006E2DE0">
        <w:rPr>
          <w:rFonts w:ascii="Arial" w:hAnsi="Arial" w:cs="Arial"/>
          <w:color w:val="000000"/>
          <w:lang w:eastAsia="it-IT"/>
        </w:rPr>
        <w:t xml:space="preserve"> 800,00 lordi, a fronte di 25 ore settimanali (anche secondo orari flessibili concordati con il Tribunale di Trieste) di presenza nella sede del Palazzo di Giustizia</w:t>
      </w:r>
      <w:r w:rsidR="00220446" w:rsidRPr="006E2DE0">
        <w:rPr>
          <w:rFonts w:ascii="Arial" w:hAnsi="Arial" w:cs="Arial"/>
          <w:color w:val="000000"/>
          <w:lang w:eastAsia="it-IT"/>
        </w:rPr>
        <w:t xml:space="preserve"> di Trieste</w:t>
      </w:r>
      <w:r w:rsidRPr="006E2DE0">
        <w:rPr>
          <w:rFonts w:ascii="Arial" w:hAnsi="Arial" w:cs="Arial"/>
          <w:color w:val="000000"/>
          <w:lang w:eastAsia="it-IT"/>
        </w:rPr>
        <w:t>.</w:t>
      </w:r>
    </w:p>
    <w:p w14:paraId="0838802A" w14:textId="1059E891" w:rsidR="00534706" w:rsidRPr="006E2DE0" w:rsidRDefault="007624DE" w:rsidP="00534706">
      <w:pPr>
        <w:autoSpaceDE w:val="0"/>
        <w:autoSpaceDN w:val="0"/>
        <w:adjustRightInd w:val="0"/>
        <w:spacing w:after="120" w:line="360" w:lineRule="auto"/>
        <w:jc w:val="both"/>
        <w:rPr>
          <w:rFonts w:ascii="Arial" w:hAnsi="Arial" w:cs="Arial"/>
          <w:color w:val="000000"/>
          <w:lang w:eastAsia="it-IT"/>
        </w:rPr>
      </w:pPr>
      <w:r w:rsidRPr="006E2DE0">
        <w:rPr>
          <w:rFonts w:ascii="Arial" w:hAnsi="Arial" w:cs="Arial"/>
          <w:color w:val="000000"/>
          <w:lang w:eastAsia="it-IT"/>
        </w:rPr>
        <w:t xml:space="preserve">Come previsto nella Convenzione tra la Regione autonoma </w:t>
      </w:r>
      <w:proofErr w:type="gramStart"/>
      <w:r w:rsidRPr="006E2DE0">
        <w:rPr>
          <w:rFonts w:ascii="Arial" w:hAnsi="Arial" w:cs="Arial"/>
          <w:color w:val="000000"/>
          <w:lang w:eastAsia="it-IT"/>
        </w:rPr>
        <w:t>Friuli Venezia Giulia</w:t>
      </w:r>
      <w:proofErr w:type="gramEnd"/>
      <w:r w:rsidRPr="006E2DE0">
        <w:rPr>
          <w:rFonts w:ascii="Arial" w:hAnsi="Arial" w:cs="Arial"/>
          <w:color w:val="000000"/>
          <w:lang w:eastAsia="it-IT"/>
        </w:rPr>
        <w:t>, l'Università degli Studi di Trieste e l'Università degli Studi di Udine (prot. n. 139406 del 15/10/2021) e ai sensi dell'art. 8, comma 12 della L.R. 28 dicembre 2017 n. 45, l</w:t>
      </w:r>
      <w:r w:rsidR="00534706" w:rsidRPr="006E2DE0">
        <w:rPr>
          <w:rFonts w:ascii="Arial" w:hAnsi="Arial" w:cs="Arial"/>
          <w:color w:val="000000"/>
          <w:lang w:eastAsia="it-IT"/>
        </w:rPr>
        <w:t xml:space="preserve">’indennità verrà erogata dal soggetto promotore per intero, mensilmente, sulle coordinate bancarie indicate dal tirocinante, a fronte della verificata effettiva presenza del tirocinante ad almeno il 70% delle ore di tirocinio del mese di riferimento. Se </w:t>
      </w:r>
      <w:r w:rsidR="00534706" w:rsidRPr="006E2DE0">
        <w:rPr>
          <w:rFonts w:ascii="Arial" w:hAnsi="Arial" w:cs="Arial"/>
          <w:color w:val="000000"/>
          <w:lang w:eastAsia="it-IT"/>
        </w:rPr>
        <w:lastRenderedPageBreak/>
        <w:t>la partecipazione risulterà inferiore al 70%, al tirocinante verrà corrisposta l’indennità per i giorni di effettiva presenza.</w:t>
      </w:r>
    </w:p>
    <w:p w14:paraId="7A997357" w14:textId="77777777" w:rsidR="00534706" w:rsidRPr="006E2DE0" w:rsidRDefault="00534706" w:rsidP="00534706">
      <w:pPr>
        <w:spacing w:after="240" w:line="360" w:lineRule="auto"/>
        <w:jc w:val="both"/>
        <w:rPr>
          <w:rFonts w:ascii="Arial" w:hAnsi="Arial" w:cs="Arial"/>
        </w:rPr>
      </w:pPr>
      <w:r w:rsidRPr="006E2DE0">
        <w:rPr>
          <w:rFonts w:ascii="Arial" w:hAnsi="Arial" w:cs="Arial"/>
        </w:rPr>
        <w:t>L’indennità sarà erogata a partire dal mese successivo all’avvio del tirocinio, nel rispetto delle modalità di cui al successivo art. 6.2.</w:t>
      </w:r>
    </w:p>
    <w:p w14:paraId="6BEAD7A0"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t>Art. 5 Modalità di ammissione e procedure di valutazione</w:t>
      </w:r>
    </w:p>
    <w:p w14:paraId="2B5EFB41"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t>5.1 Modalità di ammissione</w:t>
      </w:r>
    </w:p>
    <w:p w14:paraId="2DFF13E1" w14:textId="2072FA34" w:rsidR="009B2982" w:rsidRPr="006E2DE0" w:rsidRDefault="00534706" w:rsidP="009B2982">
      <w:pPr>
        <w:spacing w:after="120" w:line="360" w:lineRule="auto"/>
        <w:jc w:val="both"/>
        <w:rPr>
          <w:rFonts w:ascii="Arial" w:hAnsi="Arial" w:cs="Arial"/>
        </w:rPr>
      </w:pPr>
      <w:r w:rsidRPr="006E2DE0">
        <w:rPr>
          <w:rFonts w:ascii="Arial" w:hAnsi="Arial" w:cs="Arial"/>
        </w:rPr>
        <w:t xml:space="preserve">Gli interessati dovranno presentare domanda di ammissione al tirocinio extracurricolare, compilando la modulistica allegata al presente avviso e disponibile sul sito </w:t>
      </w:r>
      <w:r w:rsidR="008D434A" w:rsidRPr="006E2DE0">
        <w:rPr>
          <w:rFonts w:ascii="Arial" w:hAnsi="Arial" w:cs="Arial"/>
        </w:rPr>
        <w:t xml:space="preserve">del Career Service dell’Università degli Studi di Trieste all’indirizzo </w:t>
      </w:r>
      <w:hyperlink r:id="rId9" w:history="1">
        <w:r w:rsidR="009B2982" w:rsidRPr="006E2DE0">
          <w:rPr>
            <w:rFonts w:ascii="Arial" w:hAnsi="Arial" w:cs="Arial"/>
            <w:color w:val="0000FF"/>
            <w:u w:val="single"/>
          </w:rPr>
          <w:t>www.units.it/placement</w:t>
        </w:r>
      </w:hyperlink>
    </w:p>
    <w:p w14:paraId="3C323DBF" w14:textId="3A1AB784" w:rsidR="00534706" w:rsidRPr="006E2DE0" w:rsidRDefault="00534706" w:rsidP="009B2982">
      <w:pPr>
        <w:spacing w:after="120" w:line="360" w:lineRule="auto"/>
        <w:jc w:val="both"/>
        <w:rPr>
          <w:rFonts w:ascii="Arial" w:hAnsi="Arial" w:cs="Arial"/>
          <w:b/>
        </w:rPr>
      </w:pPr>
      <w:r w:rsidRPr="006E2DE0">
        <w:rPr>
          <w:rFonts w:ascii="Arial" w:hAnsi="Arial" w:cs="Arial"/>
          <w:b/>
        </w:rPr>
        <w:t>5.2 Documentazione richiesta</w:t>
      </w:r>
    </w:p>
    <w:p w14:paraId="6E77A9B7" w14:textId="4B471255" w:rsidR="00534706" w:rsidRPr="006E2DE0" w:rsidRDefault="00534706" w:rsidP="00534706">
      <w:pPr>
        <w:spacing w:after="120" w:line="360" w:lineRule="auto"/>
        <w:jc w:val="both"/>
        <w:rPr>
          <w:rFonts w:ascii="Arial" w:hAnsi="Arial" w:cs="Arial"/>
        </w:rPr>
      </w:pPr>
      <w:r w:rsidRPr="006E2DE0">
        <w:rPr>
          <w:rFonts w:ascii="Arial" w:hAnsi="Arial" w:cs="Arial"/>
        </w:rPr>
        <w:t xml:space="preserve">La domanda di partecipazione deve essere </w:t>
      </w:r>
      <w:r w:rsidR="009B2982" w:rsidRPr="00A6686E">
        <w:rPr>
          <w:rFonts w:ascii="Arial" w:hAnsi="Arial" w:cs="Arial"/>
        </w:rPr>
        <w:t xml:space="preserve">deve essere presentata in pdf </w:t>
      </w:r>
      <w:r w:rsidRPr="00A6686E">
        <w:rPr>
          <w:rFonts w:ascii="Arial" w:hAnsi="Arial" w:cs="Arial"/>
        </w:rPr>
        <w:t>utilizzando il modulo allegato al presente avviso, di cui f</w:t>
      </w:r>
      <w:r w:rsidRPr="006E2DE0">
        <w:rPr>
          <w:rFonts w:ascii="Arial" w:hAnsi="Arial" w:cs="Arial"/>
        </w:rPr>
        <w:t>a parte integrante, e disponibile all’indirizzo</w:t>
      </w:r>
      <w:r w:rsidR="00C152BA" w:rsidRPr="006E2DE0">
        <w:rPr>
          <w:rFonts w:ascii="Arial" w:hAnsi="Arial" w:cs="Arial"/>
        </w:rPr>
        <w:t xml:space="preserve"> </w:t>
      </w:r>
      <w:hyperlink r:id="rId10" w:history="1">
        <w:r w:rsidR="009B2982" w:rsidRPr="006E2DE0">
          <w:rPr>
            <w:rStyle w:val="Collegamentoipertestuale"/>
            <w:rFonts w:ascii="Arial" w:hAnsi="Arial" w:cs="Arial"/>
          </w:rPr>
          <w:t>www.units.it/placement</w:t>
        </w:r>
      </w:hyperlink>
      <w:r w:rsidR="009B2982" w:rsidRPr="006E2DE0">
        <w:rPr>
          <w:rFonts w:ascii="Arial" w:hAnsi="Arial" w:cs="Arial"/>
        </w:rPr>
        <w:t xml:space="preserve"> (sezione news)</w:t>
      </w:r>
      <w:r w:rsidRPr="006E2DE0">
        <w:rPr>
          <w:rFonts w:ascii="Arial" w:hAnsi="Arial" w:cs="Arial"/>
        </w:rPr>
        <w:t>. Alla domanda di partecipazione, redatta in base alla modulistica allegata al presente avviso nella forma di dichiarazione sostitutiva di certificazione e di atto di notorietà, che deve essere sottoscritta dall’interessato, dovranno essere allegati:</w:t>
      </w:r>
    </w:p>
    <w:p w14:paraId="7FB6CFCE" w14:textId="77777777" w:rsidR="00534706" w:rsidRPr="006E2DE0" w:rsidRDefault="00534706" w:rsidP="00534706">
      <w:pPr>
        <w:spacing w:after="120" w:line="360" w:lineRule="auto"/>
        <w:jc w:val="both"/>
        <w:rPr>
          <w:rFonts w:ascii="Arial" w:hAnsi="Arial" w:cs="Arial"/>
        </w:rPr>
      </w:pPr>
      <w:r w:rsidRPr="006E2DE0">
        <w:rPr>
          <w:rFonts w:ascii="Arial" w:hAnsi="Arial" w:cs="Arial"/>
        </w:rPr>
        <w:t>-</w:t>
      </w:r>
      <w:bookmarkStart w:id="3" w:name="_Hlk76035637"/>
      <w:r w:rsidRPr="006E2DE0">
        <w:rPr>
          <w:rFonts w:ascii="Arial" w:hAnsi="Arial" w:cs="Arial"/>
        </w:rPr>
        <w:t xml:space="preserve"> fotocopia fronte/retro di un documento personale d’identità in corso di validità</w:t>
      </w:r>
      <w:bookmarkEnd w:id="3"/>
      <w:r w:rsidRPr="006E2DE0">
        <w:rPr>
          <w:rFonts w:ascii="Arial" w:hAnsi="Arial" w:cs="Arial"/>
        </w:rPr>
        <w:t>;</w:t>
      </w:r>
    </w:p>
    <w:p w14:paraId="234F1BA2" w14:textId="77777777" w:rsidR="00534706" w:rsidRPr="006E2DE0" w:rsidRDefault="00534706" w:rsidP="00534706">
      <w:pPr>
        <w:spacing w:after="120" w:line="360" w:lineRule="auto"/>
        <w:jc w:val="both"/>
        <w:rPr>
          <w:rFonts w:ascii="Arial" w:hAnsi="Arial" w:cs="Arial"/>
        </w:rPr>
      </w:pPr>
      <w:r w:rsidRPr="006E2DE0">
        <w:rPr>
          <w:rFonts w:ascii="Arial" w:hAnsi="Arial" w:cs="Arial"/>
        </w:rPr>
        <w:t xml:space="preserve">- curriculum vitae in formato </w:t>
      </w:r>
      <w:proofErr w:type="spellStart"/>
      <w:r w:rsidRPr="006E2DE0">
        <w:rPr>
          <w:rFonts w:ascii="Arial" w:hAnsi="Arial" w:cs="Arial"/>
        </w:rPr>
        <w:t>europass</w:t>
      </w:r>
      <w:proofErr w:type="spellEnd"/>
      <w:r w:rsidRPr="006E2DE0">
        <w:rPr>
          <w:rFonts w:ascii="Arial" w:hAnsi="Arial" w:cs="Arial"/>
        </w:rPr>
        <w:t xml:space="preserve"> datato e sottoscritto, che consenta alla Commissione di valutare al meglio i titoli e le competenze possedute.</w:t>
      </w:r>
    </w:p>
    <w:p w14:paraId="2CE3CAD4"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t>5.3 Raccolta delle domande e termini di presentazione</w:t>
      </w:r>
    </w:p>
    <w:p w14:paraId="3D1052DE" w14:textId="50B0E0F6" w:rsidR="009B2982" w:rsidRPr="008725EC" w:rsidRDefault="00534706" w:rsidP="00D544F8">
      <w:pPr>
        <w:spacing w:after="120" w:line="360" w:lineRule="auto"/>
        <w:jc w:val="both"/>
        <w:rPr>
          <w:rFonts w:ascii="Arial" w:hAnsi="Arial" w:cs="Arial"/>
        </w:rPr>
      </w:pPr>
      <w:r w:rsidRPr="008725EC">
        <w:rPr>
          <w:rFonts w:ascii="Arial" w:hAnsi="Arial" w:cs="Arial"/>
        </w:rPr>
        <w:t xml:space="preserve">La domanda di partecipazione alla selezione, </w:t>
      </w:r>
      <w:r w:rsidR="00C152BA" w:rsidRPr="008725EC">
        <w:rPr>
          <w:rFonts w:ascii="Arial" w:hAnsi="Arial" w:cs="Arial"/>
        </w:rPr>
        <w:t>i</w:t>
      </w:r>
      <w:r w:rsidRPr="008725EC">
        <w:rPr>
          <w:rFonts w:ascii="Arial" w:hAnsi="Arial" w:cs="Arial"/>
        </w:rPr>
        <w:t>l curriculum vitae</w:t>
      </w:r>
      <w:r w:rsidR="00B9752A" w:rsidRPr="008725EC">
        <w:rPr>
          <w:rFonts w:ascii="Arial" w:hAnsi="Arial" w:cs="Arial"/>
        </w:rPr>
        <w:t xml:space="preserve"> preferibilmente</w:t>
      </w:r>
      <w:r w:rsidRPr="008725EC">
        <w:rPr>
          <w:rFonts w:ascii="Arial" w:hAnsi="Arial" w:cs="Arial"/>
        </w:rPr>
        <w:t xml:space="preserve"> in formato </w:t>
      </w:r>
      <w:proofErr w:type="spellStart"/>
      <w:r w:rsidRPr="008725EC">
        <w:rPr>
          <w:rFonts w:ascii="Arial" w:hAnsi="Arial" w:cs="Arial"/>
        </w:rPr>
        <w:t>europass</w:t>
      </w:r>
      <w:proofErr w:type="spellEnd"/>
      <w:r w:rsidRPr="008725EC">
        <w:rPr>
          <w:rFonts w:ascii="Arial" w:hAnsi="Arial" w:cs="Arial"/>
        </w:rPr>
        <w:t xml:space="preserve"> e la fotocopia del documento di identità</w:t>
      </w:r>
      <w:r w:rsidR="00B9752A" w:rsidRPr="008725EC">
        <w:rPr>
          <w:rFonts w:ascii="Arial" w:hAnsi="Arial" w:cs="Arial"/>
        </w:rPr>
        <w:t xml:space="preserve"> in corso di validità</w:t>
      </w:r>
      <w:r w:rsidR="00C152BA" w:rsidRPr="008725EC">
        <w:rPr>
          <w:rFonts w:ascii="Arial" w:hAnsi="Arial" w:cs="Arial"/>
        </w:rPr>
        <w:t xml:space="preserve"> dovranno</w:t>
      </w:r>
      <w:r w:rsidRPr="008725EC">
        <w:rPr>
          <w:rFonts w:ascii="Arial" w:hAnsi="Arial" w:cs="Arial"/>
        </w:rPr>
        <w:t xml:space="preserve"> essere spedit</w:t>
      </w:r>
      <w:r w:rsidR="00C152BA" w:rsidRPr="008725EC">
        <w:rPr>
          <w:rFonts w:ascii="Arial" w:hAnsi="Arial" w:cs="Arial"/>
        </w:rPr>
        <w:t>i</w:t>
      </w:r>
      <w:r w:rsidRPr="008725EC">
        <w:rPr>
          <w:rFonts w:ascii="Arial" w:hAnsi="Arial" w:cs="Arial"/>
        </w:rPr>
        <w:t xml:space="preserve"> </w:t>
      </w:r>
      <w:r w:rsidR="0001197B" w:rsidRPr="008725EC">
        <w:rPr>
          <w:rFonts w:ascii="Arial" w:hAnsi="Arial" w:cs="Arial"/>
        </w:rPr>
        <w:t xml:space="preserve">entro il </w:t>
      </w:r>
      <w:r w:rsidR="008C66AC">
        <w:rPr>
          <w:rFonts w:ascii="Arial" w:hAnsi="Arial" w:cs="Arial"/>
        </w:rPr>
        <w:t>15</w:t>
      </w:r>
      <w:r w:rsidR="0001197B" w:rsidRPr="008725EC">
        <w:rPr>
          <w:rFonts w:ascii="Arial" w:hAnsi="Arial" w:cs="Arial"/>
        </w:rPr>
        <w:t xml:space="preserve"> </w:t>
      </w:r>
      <w:r w:rsidR="009B2982" w:rsidRPr="008725EC">
        <w:rPr>
          <w:rFonts w:ascii="Arial" w:hAnsi="Arial" w:cs="Arial"/>
        </w:rPr>
        <w:t>maggio</w:t>
      </w:r>
      <w:r w:rsidR="0001197B" w:rsidRPr="008725EC">
        <w:rPr>
          <w:rFonts w:ascii="Arial" w:hAnsi="Arial" w:cs="Arial"/>
        </w:rPr>
        <w:t xml:space="preserve"> 202</w:t>
      </w:r>
      <w:r w:rsidR="009B2982" w:rsidRPr="008725EC">
        <w:rPr>
          <w:rFonts w:ascii="Arial" w:hAnsi="Arial" w:cs="Arial"/>
        </w:rPr>
        <w:t>4</w:t>
      </w:r>
      <w:r w:rsidR="0001197B" w:rsidRPr="008725EC">
        <w:rPr>
          <w:rFonts w:ascii="Arial" w:hAnsi="Arial" w:cs="Arial"/>
        </w:rPr>
        <w:t xml:space="preserve"> alle 23:59, </w:t>
      </w:r>
      <w:r w:rsidR="00C152BA" w:rsidRPr="008725EC">
        <w:rPr>
          <w:rFonts w:ascii="Arial" w:hAnsi="Arial" w:cs="Arial"/>
        </w:rPr>
        <w:t xml:space="preserve">a mezzo mail </w:t>
      </w:r>
      <w:r w:rsidR="00C10455" w:rsidRPr="008725EC">
        <w:rPr>
          <w:rFonts w:ascii="Arial" w:hAnsi="Arial" w:cs="Arial"/>
        </w:rPr>
        <w:t>all’indirizzo</w:t>
      </w:r>
      <w:r w:rsidR="000605A2" w:rsidRPr="008725EC">
        <w:rPr>
          <w:rFonts w:ascii="Arial" w:hAnsi="Arial" w:cs="Arial"/>
        </w:rPr>
        <w:t xml:space="preserve"> </w:t>
      </w:r>
      <w:hyperlink r:id="rId11" w:history="1">
        <w:r w:rsidR="001D0818" w:rsidRPr="009C5462">
          <w:rPr>
            <w:rStyle w:val="Collegamentoipertestuale"/>
            <w:rFonts w:ascii="Arial" w:hAnsi="Arial" w:cs="Arial"/>
          </w:rPr>
          <w:t>segr.tribunale.trieste@giustizia.it</w:t>
        </w:r>
      </w:hyperlink>
      <w:r w:rsidR="001D0818">
        <w:rPr>
          <w:rFonts w:ascii="Arial" w:hAnsi="Arial" w:cs="Arial"/>
        </w:rPr>
        <w:t xml:space="preserve"> </w:t>
      </w:r>
      <w:bookmarkStart w:id="4" w:name="_GoBack"/>
      <w:bookmarkEnd w:id="4"/>
      <w:r w:rsidR="00C10455" w:rsidRPr="008725EC">
        <w:rPr>
          <w:rFonts w:ascii="Arial" w:hAnsi="Arial" w:cs="Arial"/>
        </w:rPr>
        <w:t xml:space="preserve"> con oggetto “Tirocinio presso il Tribunale di Trieste, sezione specializzata in materia di immigrazione” </w:t>
      </w:r>
      <w:r w:rsidR="00C152BA" w:rsidRPr="008725EC">
        <w:rPr>
          <w:rFonts w:ascii="Arial" w:hAnsi="Arial" w:cs="Arial"/>
        </w:rPr>
        <w:t xml:space="preserve">o </w:t>
      </w:r>
      <w:r w:rsidR="00C10455" w:rsidRPr="008725EC">
        <w:rPr>
          <w:rFonts w:ascii="Arial" w:hAnsi="Arial" w:cs="Arial"/>
        </w:rPr>
        <w:t>tramite raccomandata all’indirizzo</w:t>
      </w:r>
      <w:r w:rsidR="000605A2" w:rsidRPr="008725EC">
        <w:rPr>
          <w:rFonts w:ascii="Arial" w:hAnsi="Arial" w:cs="Arial"/>
        </w:rPr>
        <w:t xml:space="preserve"> Tribunale di Trieste, Presidenza, Via Foro Ulpiano 1, 34100</w:t>
      </w:r>
      <w:r w:rsidR="00C10455" w:rsidRPr="008725EC">
        <w:rPr>
          <w:rFonts w:ascii="Arial" w:hAnsi="Arial" w:cs="Arial"/>
        </w:rPr>
        <w:t>.</w:t>
      </w:r>
    </w:p>
    <w:p w14:paraId="377CE9A4" w14:textId="6F14A844" w:rsidR="00534706" w:rsidRPr="006E2DE0" w:rsidRDefault="009B2982" w:rsidP="00D544F8">
      <w:pPr>
        <w:spacing w:after="120" w:line="360" w:lineRule="auto"/>
        <w:jc w:val="both"/>
        <w:rPr>
          <w:rFonts w:ascii="Arial" w:hAnsi="Arial" w:cs="Arial"/>
          <w:lang w:val="x-none"/>
        </w:rPr>
      </w:pPr>
      <w:r w:rsidRPr="008725EC">
        <w:rPr>
          <w:rFonts w:ascii="Arial" w:hAnsi="Arial" w:cs="Arial"/>
        </w:rPr>
        <w:t xml:space="preserve">Le domande potranno essere spedite anche via </w:t>
      </w:r>
      <w:proofErr w:type="spellStart"/>
      <w:r w:rsidRPr="008725EC">
        <w:rPr>
          <w:rFonts w:ascii="Arial" w:hAnsi="Arial" w:cs="Arial"/>
        </w:rPr>
        <w:t>pec</w:t>
      </w:r>
      <w:proofErr w:type="spellEnd"/>
      <w:r w:rsidR="00C10455" w:rsidRPr="008725EC">
        <w:rPr>
          <w:rFonts w:ascii="Arial" w:hAnsi="Arial" w:cs="Arial"/>
        </w:rPr>
        <w:t xml:space="preserve">, </w:t>
      </w:r>
      <w:r w:rsidR="00534706" w:rsidRPr="008725EC">
        <w:rPr>
          <w:rFonts w:ascii="Arial" w:hAnsi="Arial" w:cs="Arial"/>
        </w:rPr>
        <w:t xml:space="preserve">soltanto laddove in possesso di casella </w:t>
      </w:r>
      <w:proofErr w:type="spellStart"/>
      <w:r w:rsidR="00534706" w:rsidRPr="008725EC">
        <w:rPr>
          <w:rFonts w:ascii="Arial" w:hAnsi="Arial" w:cs="Arial"/>
        </w:rPr>
        <w:t>pec</w:t>
      </w:r>
      <w:proofErr w:type="spellEnd"/>
      <w:r w:rsidR="00534706" w:rsidRPr="008725EC">
        <w:rPr>
          <w:rFonts w:ascii="Arial" w:hAnsi="Arial" w:cs="Arial"/>
        </w:rPr>
        <w:t xml:space="preserve"> personale, </w:t>
      </w:r>
      <w:r w:rsidR="00C152BA" w:rsidRPr="008725EC">
        <w:rPr>
          <w:rFonts w:ascii="Arial" w:hAnsi="Arial" w:cs="Arial"/>
        </w:rPr>
        <w:t xml:space="preserve">all’indirizzo </w:t>
      </w:r>
      <w:hyperlink r:id="rId12" w:history="1">
        <w:r w:rsidR="00C152BA" w:rsidRPr="008725EC">
          <w:rPr>
            <w:rStyle w:val="Collegamentoipertestuale"/>
            <w:rFonts w:ascii="Arial" w:hAnsi="Arial" w:cs="Arial"/>
          </w:rPr>
          <w:t>prot.tribunale.trieste@giustiziacert.it</w:t>
        </w:r>
      </w:hyperlink>
      <w:r w:rsidR="00534706" w:rsidRPr="008725EC">
        <w:rPr>
          <w:rFonts w:ascii="Arial" w:hAnsi="Arial" w:cs="Arial"/>
        </w:rPr>
        <w:t xml:space="preserve"> con oggetto “</w:t>
      </w:r>
      <w:r w:rsidR="00C152BA" w:rsidRPr="008725EC">
        <w:rPr>
          <w:rFonts w:ascii="Arial" w:hAnsi="Arial" w:cs="Arial"/>
        </w:rPr>
        <w:t>T</w:t>
      </w:r>
      <w:r w:rsidR="00534706" w:rsidRPr="008725EC">
        <w:rPr>
          <w:rFonts w:ascii="Arial" w:hAnsi="Arial" w:cs="Arial"/>
        </w:rPr>
        <w:t>irocinio presso il Tribunale di Trieste, sezione specializzata in materia di immigrazione”</w:t>
      </w:r>
      <w:r w:rsidR="00C10455" w:rsidRPr="008725EC">
        <w:rPr>
          <w:rFonts w:ascii="Arial" w:hAnsi="Arial" w:cs="Arial"/>
        </w:rPr>
        <w:t xml:space="preserve"> entro il </w:t>
      </w:r>
      <w:r w:rsidR="00561867" w:rsidRPr="008725EC">
        <w:rPr>
          <w:rFonts w:ascii="Arial" w:hAnsi="Arial" w:cs="Arial"/>
        </w:rPr>
        <w:t>1</w:t>
      </w:r>
      <w:r w:rsidR="00781B67">
        <w:rPr>
          <w:rFonts w:ascii="Arial" w:hAnsi="Arial" w:cs="Arial"/>
        </w:rPr>
        <w:t>5</w:t>
      </w:r>
      <w:r w:rsidR="00C10455" w:rsidRPr="008725EC">
        <w:rPr>
          <w:rFonts w:ascii="Arial" w:hAnsi="Arial" w:cs="Arial"/>
        </w:rPr>
        <w:t xml:space="preserve"> maggio 2024 alle 23:59</w:t>
      </w:r>
      <w:r w:rsidR="00C152BA" w:rsidRPr="008725EC">
        <w:rPr>
          <w:rFonts w:ascii="Arial" w:hAnsi="Arial" w:cs="Arial"/>
        </w:rPr>
        <w:t>.</w:t>
      </w:r>
    </w:p>
    <w:p w14:paraId="4E1C0E4C" w14:textId="54AE5206" w:rsidR="00534706" w:rsidRPr="00B9752A" w:rsidRDefault="00534706" w:rsidP="00534706">
      <w:pPr>
        <w:spacing w:after="120" w:line="360" w:lineRule="auto"/>
        <w:jc w:val="both"/>
        <w:rPr>
          <w:rFonts w:ascii="Arial" w:hAnsi="Arial" w:cs="Arial"/>
        </w:rPr>
      </w:pPr>
      <w:r w:rsidRPr="006E2DE0">
        <w:rPr>
          <w:rFonts w:ascii="Arial" w:hAnsi="Arial" w:cs="Arial"/>
        </w:rPr>
        <w:t>I dati personali trasmessi dai candidati con le domande di partecipazione al concorso, ai sensi del Regolamento Generale sulla Protezione dei Dati Regolamento (UE) 2016/679, saranno trattati per le sole finalità di gestione della procedura di selezione</w:t>
      </w:r>
      <w:r w:rsidRPr="00B9752A">
        <w:rPr>
          <w:rFonts w:ascii="Arial" w:hAnsi="Arial" w:cs="Arial"/>
        </w:rPr>
        <w:t xml:space="preserve">. </w:t>
      </w:r>
      <w:r w:rsidR="00C10455" w:rsidRPr="00B9752A">
        <w:rPr>
          <w:rFonts w:ascii="Arial" w:hAnsi="Arial" w:cs="Arial"/>
        </w:rPr>
        <w:t>Il Tribunale di Trieste</w:t>
      </w:r>
      <w:r w:rsidRPr="006E2DE0">
        <w:rPr>
          <w:rFonts w:ascii="Arial" w:hAnsi="Arial" w:cs="Arial"/>
        </w:rPr>
        <w:t xml:space="preserve"> si riserva il diritto di effettuare controlli a campione sulla veridicità delle dichiarazioni e dei documenti presentati. Qualora </w:t>
      </w:r>
      <w:r w:rsidRPr="006E2DE0">
        <w:rPr>
          <w:rFonts w:ascii="Arial" w:hAnsi="Arial" w:cs="Arial"/>
        </w:rPr>
        <w:lastRenderedPageBreak/>
        <w:t xml:space="preserve">nell’ambito dei controlli emerga la non veridicità delle dichiarazioni, il dichiarante decadrà dai benefici eventualmente conseguiti. Oltre alla rilevanza penale del comportamento tenuto con la produzione </w:t>
      </w:r>
      <w:r w:rsidRPr="00B9752A">
        <w:rPr>
          <w:rFonts w:ascii="Arial" w:hAnsi="Arial" w:cs="Arial"/>
        </w:rPr>
        <w:t xml:space="preserve">di una dichiarazione mendace, </w:t>
      </w:r>
      <w:r w:rsidR="00C10455" w:rsidRPr="00B9752A">
        <w:rPr>
          <w:rFonts w:ascii="Arial" w:hAnsi="Arial" w:cs="Arial"/>
        </w:rPr>
        <w:t>il Tribunale di Trieste</w:t>
      </w:r>
      <w:r w:rsidRPr="00B9752A">
        <w:rPr>
          <w:rFonts w:ascii="Arial" w:hAnsi="Arial" w:cs="Arial"/>
        </w:rPr>
        <w:t xml:space="preserve"> si attiverà nei modi e nelle forme previste dalle vigenti leggi per recuperare quanto indebitamente percepito dal candidato.</w:t>
      </w:r>
    </w:p>
    <w:p w14:paraId="255D4BA8" w14:textId="57E31E36" w:rsidR="00534706" w:rsidRPr="006E2DE0" w:rsidRDefault="00C10455" w:rsidP="00534706">
      <w:pPr>
        <w:spacing w:after="120" w:line="360" w:lineRule="auto"/>
        <w:jc w:val="both"/>
        <w:rPr>
          <w:rFonts w:ascii="Arial" w:hAnsi="Arial" w:cs="Arial"/>
        </w:rPr>
      </w:pPr>
      <w:r w:rsidRPr="00B9752A">
        <w:rPr>
          <w:rFonts w:ascii="Arial" w:hAnsi="Arial" w:cs="Arial"/>
        </w:rPr>
        <w:t>Il Tribunale di Trieste</w:t>
      </w:r>
      <w:r w:rsidR="00534706" w:rsidRPr="00B9752A">
        <w:rPr>
          <w:rFonts w:ascii="Arial" w:hAnsi="Arial" w:cs="Arial"/>
        </w:rPr>
        <w:t xml:space="preserve"> si assume alcuna responsabilità in caso di smarrimento o mancata ricezione di comunicazioni dipendenti da inesatte indicazioni della residenza e del recapito da parte del richiedente o da mancata, oppure tardiva, comunicazione del cambiamento degli stessi, né per eventuali disguidi non imputabili</w:t>
      </w:r>
      <w:r w:rsidRPr="00B9752A">
        <w:rPr>
          <w:rFonts w:ascii="Arial" w:hAnsi="Arial" w:cs="Arial"/>
        </w:rPr>
        <w:t xml:space="preserve"> al Tribunale di Trieste</w:t>
      </w:r>
      <w:r w:rsidR="00534706" w:rsidRPr="00B9752A">
        <w:rPr>
          <w:rFonts w:ascii="Arial" w:hAnsi="Arial" w:cs="Arial"/>
        </w:rPr>
        <w:t>.</w:t>
      </w:r>
    </w:p>
    <w:p w14:paraId="072C41E7" w14:textId="77777777" w:rsidR="00534706" w:rsidRPr="006E2DE0" w:rsidRDefault="00534706" w:rsidP="00534706">
      <w:pPr>
        <w:spacing w:after="120" w:line="360" w:lineRule="auto"/>
        <w:jc w:val="both"/>
        <w:rPr>
          <w:rFonts w:ascii="Arial" w:hAnsi="Arial" w:cs="Arial"/>
        </w:rPr>
      </w:pPr>
      <w:r w:rsidRPr="006E2DE0">
        <w:rPr>
          <w:rFonts w:ascii="Arial" w:hAnsi="Arial" w:cs="Arial"/>
          <w:b/>
        </w:rPr>
        <w:t>5.4 Esclusioni e regolarizzazioni</w:t>
      </w:r>
    </w:p>
    <w:p w14:paraId="47E8F48A" w14:textId="77777777" w:rsidR="00534706" w:rsidRPr="006E2DE0" w:rsidRDefault="00534706" w:rsidP="00534706">
      <w:pPr>
        <w:spacing w:after="120" w:line="360" w:lineRule="auto"/>
        <w:jc w:val="both"/>
        <w:rPr>
          <w:rFonts w:ascii="Arial" w:hAnsi="Arial" w:cs="Arial"/>
        </w:rPr>
      </w:pPr>
      <w:r w:rsidRPr="006E2DE0">
        <w:rPr>
          <w:rFonts w:ascii="Arial" w:hAnsi="Arial" w:cs="Arial"/>
        </w:rPr>
        <w:t>La mancanza dei requisiti d’accesso previsti dal presente avviso di selezione comporta l’esclusione dalla selezione stessa come anche il diniego alla sottoscrizione del progetto formativo di tirocinio extracurricolare da parte del vincitore.</w:t>
      </w:r>
    </w:p>
    <w:p w14:paraId="4EFA1FC2" w14:textId="77777777" w:rsidR="00534706" w:rsidRPr="006E2DE0" w:rsidRDefault="00534706" w:rsidP="00534706">
      <w:pPr>
        <w:spacing w:after="120" w:line="360" w:lineRule="auto"/>
        <w:jc w:val="both"/>
        <w:rPr>
          <w:rFonts w:ascii="Arial" w:hAnsi="Arial" w:cs="Arial"/>
        </w:rPr>
      </w:pPr>
      <w:r w:rsidRPr="006E2DE0">
        <w:rPr>
          <w:rFonts w:ascii="Arial" w:hAnsi="Arial" w:cs="Arial"/>
        </w:rPr>
        <w:t>L’esclusione per carenza dei requisiti d’accesso può avvenire in qualsiasi fase della procedura.</w:t>
      </w:r>
    </w:p>
    <w:p w14:paraId="6CA13635" w14:textId="77777777" w:rsidR="00534706" w:rsidRPr="006E2DE0" w:rsidRDefault="00534706" w:rsidP="00534706">
      <w:pPr>
        <w:spacing w:after="120" w:line="360" w:lineRule="auto"/>
        <w:jc w:val="both"/>
        <w:rPr>
          <w:rFonts w:ascii="Arial" w:hAnsi="Arial" w:cs="Arial"/>
        </w:rPr>
      </w:pPr>
      <w:r w:rsidRPr="006E2DE0">
        <w:rPr>
          <w:rFonts w:ascii="Arial" w:hAnsi="Arial" w:cs="Arial"/>
        </w:rPr>
        <w:t>Il provvedimento di esclusione dalla selezione deve essere motivato e comunicato tempestivamente agli interessati.</w:t>
      </w:r>
    </w:p>
    <w:p w14:paraId="7FA97C32" w14:textId="77777777" w:rsidR="00534706" w:rsidRPr="006E2DE0" w:rsidRDefault="00534706" w:rsidP="00534706">
      <w:pPr>
        <w:spacing w:after="120" w:line="360" w:lineRule="auto"/>
        <w:jc w:val="both"/>
        <w:rPr>
          <w:rFonts w:ascii="Arial" w:hAnsi="Arial" w:cs="Arial"/>
        </w:rPr>
      </w:pPr>
      <w:r w:rsidRPr="006E2DE0">
        <w:rPr>
          <w:rFonts w:ascii="Arial" w:hAnsi="Arial" w:cs="Arial"/>
        </w:rPr>
        <w:t>Sono considerate irregolarità non sanabili:</w:t>
      </w:r>
    </w:p>
    <w:p w14:paraId="240E8E90" w14:textId="77777777" w:rsidR="00534706" w:rsidRPr="006E2DE0" w:rsidRDefault="00534706" w:rsidP="00534706">
      <w:pPr>
        <w:numPr>
          <w:ilvl w:val="0"/>
          <w:numId w:val="5"/>
        </w:numPr>
        <w:spacing w:after="120" w:line="360" w:lineRule="auto"/>
        <w:jc w:val="both"/>
        <w:rPr>
          <w:rFonts w:ascii="Arial" w:hAnsi="Arial" w:cs="Arial"/>
        </w:rPr>
      </w:pPr>
      <w:r w:rsidRPr="006E2DE0">
        <w:rPr>
          <w:rFonts w:ascii="Arial" w:hAnsi="Arial" w:cs="Arial"/>
        </w:rPr>
        <w:t>mancata indicazione nella domanda di ammissione di nome, cognome, luogo e data di nascita, comune di residenza, indirizzo postale e di posta elettronica presso il quale far pervenire le comunicazioni relative alla selezione, laddove non desumibili implicitamente dalla documentazione allegata o dal contesto della domanda stessa;</w:t>
      </w:r>
    </w:p>
    <w:p w14:paraId="5D8002A7" w14:textId="77777777" w:rsidR="00534706" w:rsidRPr="006E2DE0" w:rsidRDefault="00534706" w:rsidP="00534706">
      <w:pPr>
        <w:numPr>
          <w:ilvl w:val="0"/>
          <w:numId w:val="5"/>
        </w:numPr>
        <w:spacing w:after="120" w:line="360" w:lineRule="auto"/>
        <w:jc w:val="both"/>
        <w:rPr>
          <w:rFonts w:ascii="Arial" w:hAnsi="Arial" w:cs="Arial"/>
        </w:rPr>
      </w:pPr>
      <w:r w:rsidRPr="006E2DE0">
        <w:rPr>
          <w:rFonts w:ascii="Arial" w:hAnsi="Arial" w:cs="Arial"/>
        </w:rPr>
        <w:t>presentazione della domanda oltre al termine di cui al presente avviso;</w:t>
      </w:r>
    </w:p>
    <w:p w14:paraId="12F2A06E" w14:textId="77777777" w:rsidR="00534706" w:rsidRPr="006E2DE0" w:rsidRDefault="00534706" w:rsidP="00534706">
      <w:pPr>
        <w:numPr>
          <w:ilvl w:val="0"/>
          <w:numId w:val="5"/>
        </w:numPr>
        <w:spacing w:after="120" w:line="360" w:lineRule="auto"/>
        <w:jc w:val="both"/>
        <w:rPr>
          <w:rFonts w:ascii="Arial" w:hAnsi="Arial" w:cs="Arial"/>
        </w:rPr>
      </w:pPr>
      <w:r w:rsidRPr="006E2DE0">
        <w:rPr>
          <w:rFonts w:ascii="Arial" w:hAnsi="Arial" w:cs="Arial"/>
        </w:rPr>
        <w:t>presentazione della domanda con modalità difformi da quelle indicate nell'avviso;</w:t>
      </w:r>
    </w:p>
    <w:p w14:paraId="010154B0" w14:textId="77777777" w:rsidR="00534706" w:rsidRPr="006E2DE0" w:rsidRDefault="00534706" w:rsidP="00534706">
      <w:pPr>
        <w:numPr>
          <w:ilvl w:val="0"/>
          <w:numId w:val="5"/>
        </w:numPr>
        <w:spacing w:after="120" w:line="360" w:lineRule="auto"/>
        <w:jc w:val="both"/>
        <w:rPr>
          <w:rFonts w:ascii="Arial" w:hAnsi="Arial" w:cs="Arial"/>
        </w:rPr>
      </w:pPr>
      <w:r w:rsidRPr="006E2DE0">
        <w:rPr>
          <w:rFonts w:ascii="Arial" w:hAnsi="Arial" w:cs="Arial"/>
        </w:rPr>
        <w:t>mancata sottoscrizione;</w:t>
      </w:r>
    </w:p>
    <w:p w14:paraId="2B1A844F" w14:textId="77777777" w:rsidR="00534706" w:rsidRPr="006E2DE0" w:rsidRDefault="00534706" w:rsidP="00534706">
      <w:pPr>
        <w:numPr>
          <w:ilvl w:val="0"/>
          <w:numId w:val="5"/>
        </w:numPr>
        <w:spacing w:after="120" w:line="360" w:lineRule="auto"/>
        <w:jc w:val="both"/>
        <w:rPr>
          <w:rFonts w:ascii="Arial" w:hAnsi="Arial" w:cs="Arial"/>
        </w:rPr>
      </w:pPr>
      <w:r w:rsidRPr="006E2DE0">
        <w:rPr>
          <w:rFonts w:ascii="Arial" w:hAnsi="Arial" w:cs="Arial"/>
        </w:rPr>
        <w:t>mancanza della copia del documento di riconoscimento</w:t>
      </w:r>
    </w:p>
    <w:p w14:paraId="33529029" w14:textId="77777777" w:rsidR="00534706" w:rsidRPr="006E2DE0" w:rsidRDefault="00534706" w:rsidP="00534706">
      <w:pPr>
        <w:numPr>
          <w:ilvl w:val="0"/>
          <w:numId w:val="5"/>
        </w:numPr>
        <w:spacing w:after="120" w:line="360" w:lineRule="auto"/>
        <w:jc w:val="both"/>
        <w:rPr>
          <w:rFonts w:ascii="Arial" w:hAnsi="Arial" w:cs="Arial"/>
        </w:rPr>
      </w:pPr>
      <w:r w:rsidRPr="006E2DE0">
        <w:rPr>
          <w:rFonts w:ascii="Arial" w:hAnsi="Arial" w:cs="Arial"/>
        </w:rPr>
        <w:t>mancanza del curriculum vitae.</w:t>
      </w:r>
    </w:p>
    <w:p w14:paraId="0171427D" w14:textId="77777777" w:rsidR="00534706" w:rsidRPr="006E2DE0" w:rsidRDefault="00534706" w:rsidP="00534706">
      <w:pPr>
        <w:spacing w:after="120" w:line="360" w:lineRule="auto"/>
        <w:jc w:val="both"/>
        <w:rPr>
          <w:rFonts w:ascii="Arial" w:hAnsi="Arial" w:cs="Arial"/>
        </w:rPr>
      </w:pPr>
      <w:r w:rsidRPr="006E2DE0">
        <w:rPr>
          <w:rFonts w:ascii="Arial" w:hAnsi="Arial" w:cs="Arial"/>
        </w:rPr>
        <w:t>Per altre eventuali inesattezze o carenze di carattere formale della domanda di ammissione relative ai requisiti d’accesso emerse nel corso dell’istruttoria sulle domande, ci si riserva, con provvedimento motivato, ha di chiederne la regolarizzazione, fissando, a tale scopo, un termine non inferiore a cinque giorni. La mancata regolarizzazione entro detto termine, da effettuarsi secondo le modalità indicate nella richiesta, comporta l’esclusione dalla procedura selettiva.</w:t>
      </w:r>
    </w:p>
    <w:p w14:paraId="485AB15D" w14:textId="77777777" w:rsidR="008C66AC" w:rsidRDefault="008C66AC" w:rsidP="00534706">
      <w:pPr>
        <w:spacing w:after="120" w:line="360" w:lineRule="auto"/>
        <w:outlineLvl w:val="0"/>
        <w:rPr>
          <w:rFonts w:ascii="Arial" w:hAnsi="Arial" w:cs="Arial"/>
          <w:b/>
        </w:rPr>
      </w:pPr>
    </w:p>
    <w:p w14:paraId="7110591C" w14:textId="6600D0E4" w:rsidR="00534706" w:rsidRPr="006E2DE0" w:rsidRDefault="00534706" w:rsidP="00534706">
      <w:pPr>
        <w:spacing w:after="120" w:line="360" w:lineRule="auto"/>
        <w:outlineLvl w:val="0"/>
        <w:rPr>
          <w:rFonts w:ascii="Arial" w:hAnsi="Arial" w:cs="Arial"/>
          <w:b/>
        </w:rPr>
      </w:pPr>
      <w:r w:rsidRPr="006E2DE0">
        <w:rPr>
          <w:rFonts w:ascii="Arial" w:hAnsi="Arial" w:cs="Arial"/>
          <w:b/>
        </w:rPr>
        <w:lastRenderedPageBreak/>
        <w:t>5.5 Criteri di selezione</w:t>
      </w:r>
    </w:p>
    <w:p w14:paraId="1B37895D" w14:textId="33BA0206" w:rsidR="00534706" w:rsidRPr="006E2DE0" w:rsidRDefault="00534706" w:rsidP="00534706">
      <w:pPr>
        <w:spacing w:after="120" w:line="360" w:lineRule="auto"/>
        <w:jc w:val="both"/>
        <w:rPr>
          <w:rFonts w:ascii="Arial" w:hAnsi="Arial" w:cs="Arial"/>
        </w:rPr>
      </w:pPr>
      <w:r w:rsidRPr="00B9752A">
        <w:rPr>
          <w:rFonts w:ascii="Arial" w:hAnsi="Arial" w:cs="Arial"/>
        </w:rPr>
        <w:t>La selezione delle candidature sarà effettuata per titoli e per colloqui.</w:t>
      </w:r>
    </w:p>
    <w:p w14:paraId="3C9D77B2" w14:textId="77777777" w:rsidR="00534706" w:rsidRPr="006E2DE0" w:rsidRDefault="00534706" w:rsidP="00534706">
      <w:pPr>
        <w:spacing w:after="120" w:line="360" w:lineRule="auto"/>
        <w:jc w:val="both"/>
        <w:rPr>
          <w:rFonts w:ascii="Arial" w:hAnsi="Arial" w:cs="Arial"/>
        </w:rPr>
      </w:pPr>
      <w:r w:rsidRPr="006E2DE0">
        <w:rPr>
          <w:rFonts w:ascii="Arial" w:hAnsi="Arial" w:cs="Arial"/>
        </w:rPr>
        <w:t>Fermi restando i requisiti minimi di cui al precedente articolo 2, i criteri che attribuiscono punteggio sono i seguenti:</w:t>
      </w:r>
    </w:p>
    <w:p w14:paraId="0005C960" w14:textId="77777777" w:rsidR="00534706" w:rsidRPr="006E2DE0" w:rsidRDefault="00534706" w:rsidP="00534706">
      <w:pPr>
        <w:numPr>
          <w:ilvl w:val="0"/>
          <w:numId w:val="2"/>
        </w:numPr>
        <w:spacing w:after="120" w:line="360" w:lineRule="auto"/>
        <w:jc w:val="both"/>
        <w:rPr>
          <w:rFonts w:ascii="Arial" w:hAnsi="Arial" w:cs="Arial"/>
        </w:rPr>
      </w:pPr>
      <w:r w:rsidRPr="006E2DE0">
        <w:rPr>
          <w:rFonts w:ascii="Arial" w:hAnsi="Arial" w:cs="Arial"/>
        </w:rPr>
        <w:t xml:space="preserve">punteggio di laurea: </w:t>
      </w:r>
    </w:p>
    <w:p w14:paraId="790B15F4" w14:textId="77777777" w:rsidR="00534706" w:rsidRPr="008725EC" w:rsidRDefault="00534706" w:rsidP="00534706">
      <w:pPr>
        <w:numPr>
          <w:ilvl w:val="0"/>
          <w:numId w:val="1"/>
        </w:numPr>
        <w:spacing w:after="120" w:line="360" w:lineRule="auto"/>
        <w:jc w:val="both"/>
        <w:rPr>
          <w:rFonts w:ascii="Arial" w:hAnsi="Arial" w:cs="Arial"/>
        </w:rPr>
      </w:pPr>
      <w:r w:rsidRPr="008725EC">
        <w:rPr>
          <w:rFonts w:ascii="Arial" w:hAnsi="Arial" w:cs="Arial"/>
        </w:rPr>
        <w:t>1 punto per ogni punto superiore a 100/110 e 3 punti per la lode (</w:t>
      </w:r>
      <w:r w:rsidRPr="008725EC">
        <w:rPr>
          <w:rFonts w:ascii="Arial" w:hAnsi="Arial" w:cs="Arial"/>
          <w:i/>
          <w:iCs/>
          <w:lang w:eastAsia="it-IT"/>
        </w:rPr>
        <w:t>Indicare il titolo di studio più elevato posseduto)</w:t>
      </w:r>
      <w:r w:rsidRPr="008725EC">
        <w:rPr>
          <w:rFonts w:ascii="Arial" w:hAnsi="Arial" w:cs="Arial"/>
        </w:rPr>
        <w:t>;</w:t>
      </w:r>
    </w:p>
    <w:p w14:paraId="395626AE" w14:textId="77777777" w:rsidR="00534706" w:rsidRPr="008725EC" w:rsidRDefault="00534706" w:rsidP="00534706">
      <w:pPr>
        <w:numPr>
          <w:ilvl w:val="0"/>
          <w:numId w:val="2"/>
        </w:numPr>
        <w:spacing w:after="120" w:line="360" w:lineRule="auto"/>
        <w:jc w:val="both"/>
        <w:rPr>
          <w:rFonts w:ascii="Arial" w:hAnsi="Arial" w:cs="Arial"/>
        </w:rPr>
      </w:pPr>
      <w:r w:rsidRPr="008725EC">
        <w:rPr>
          <w:rFonts w:ascii="Arial" w:hAnsi="Arial" w:cs="Arial"/>
        </w:rPr>
        <w:t>conseguimento della laurea magistrale: 5 punti;</w:t>
      </w:r>
    </w:p>
    <w:p w14:paraId="3916BE59" w14:textId="7A9B37CC" w:rsidR="00534706" w:rsidRPr="008725EC" w:rsidRDefault="00534706" w:rsidP="00534706">
      <w:pPr>
        <w:numPr>
          <w:ilvl w:val="0"/>
          <w:numId w:val="2"/>
        </w:numPr>
        <w:spacing w:after="120" w:line="360" w:lineRule="auto"/>
        <w:jc w:val="both"/>
        <w:rPr>
          <w:rFonts w:ascii="Arial" w:hAnsi="Arial" w:cs="Arial"/>
        </w:rPr>
      </w:pPr>
      <w:r w:rsidRPr="008725EC">
        <w:rPr>
          <w:rFonts w:ascii="Arial" w:hAnsi="Arial" w:cs="Arial"/>
        </w:rPr>
        <w:t xml:space="preserve">colloquio motivazionale fino a </w:t>
      </w:r>
      <w:r w:rsidR="00EC310A" w:rsidRPr="008725EC">
        <w:rPr>
          <w:rFonts w:ascii="Arial" w:hAnsi="Arial" w:cs="Arial"/>
        </w:rPr>
        <w:t>3</w:t>
      </w:r>
      <w:r w:rsidRPr="008725EC">
        <w:rPr>
          <w:rFonts w:ascii="Arial" w:hAnsi="Arial" w:cs="Arial"/>
        </w:rPr>
        <w:t>0 punti;</w:t>
      </w:r>
    </w:p>
    <w:p w14:paraId="38912DB4" w14:textId="49E3A010" w:rsidR="00534706" w:rsidRPr="008725EC" w:rsidRDefault="00534706" w:rsidP="00534706">
      <w:pPr>
        <w:numPr>
          <w:ilvl w:val="0"/>
          <w:numId w:val="2"/>
        </w:numPr>
        <w:spacing w:after="120" w:line="360" w:lineRule="auto"/>
        <w:jc w:val="both"/>
        <w:rPr>
          <w:rFonts w:ascii="Arial" w:hAnsi="Arial" w:cs="Arial"/>
        </w:rPr>
      </w:pPr>
      <w:r w:rsidRPr="008725EC">
        <w:rPr>
          <w:rFonts w:ascii="Arial" w:hAnsi="Arial" w:cs="Arial"/>
        </w:rPr>
        <w:t xml:space="preserve">attività di tirocinio curricolare svolta </w:t>
      </w:r>
      <w:r w:rsidR="00C10455" w:rsidRPr="008725EC">
        <w:rPr>
          <w:rFonts w:ascii="Arial" w:hAnsi="Arial" w:cs="Arial"/>
        </w:rPr>
        <w:t xml:space="preserve">presso Uffici giudiziari o uffici che si occupano della materia della protezione internazionale o altre pubbliche amministrazioni </w:t>
      </w:r>
      <w:r w:rsidRPr="008725EC">
        <w:rPr>
          <w:rFonts w:ascii="Arial" w:hAnsi="Arial" w:cs="Arial"/>
        </w:rPr>
        <w:t>fino a punti 10;</w:t>
      </w:r>
    </w:p>
    <w:p w14:paraId="34933645" w14:textId="19AB105D" w:rsidR="00534706" w:rsidRPr="008725EC" w:rsidRDefault="00534706" w:rsidP="00534706">
      <w:pPr>
        <w:numPr>
          <w:ilvl w:val="0"/>
          <w:numId w:val="2"/>
        </w:numPr>
        <w:spacing w:after="120" w:line="360" w:lineRule="auto"/>
        <w:jc w:val="both"/>
        <w:rPr>
          <w:rFonts w:ascii="Arial" w:hAnsi="Arial" w:cs="Arial"/>
        </w:rPr>
      </w:pPr>
      <w:r w:rsidRPr="008725EC">
        <w:rPr>
          <w:rFonts w:ascii="Arial" w:hAnsi="Arial" w:cs="Arial"/>
        </w:rPr>
        <w:t>com</w:t>
      </w:r>
      <w:r w:rsidR="00A9341C" w:rsidRPr="008725EC">
        <w:rPr>
          <w:rFonts w:ascii="Arial" w:hAnsi="Arial" w:cs="Arial"/>
        </w:rPr>
        <w:t>provata com</w:t>
      </w:r>
      <w:r w:rsidRPr="008725EC">
        <w:rPr>
          <w:rFonts w:ascii="Arial" w:hAnsi="Arial" w:cs="Arial"/>
        </w:rPr>
        <w:t>petenza informatica nell’ambito dei sistemi operativi conosciuti (es. Windows) e nell’utilizzo degli applicativi del pacchetto Office fino a punti 5;</w:t>
      </w:r>
    </w:p>
    <w:p w14:paraId="0E95D3C7" w14:textId="64B134C8" w:rsidR="00534706" w:rsidRPr="008725EC" w:rsidRDefault="00534706" w:rsidP="00534706">
      <w:pPr>
        <w:numPr>
          <w:ilvl w:val="0"/>
          <w:numId w:val="2"/>
        </w:numPr>
        <w:spacing w:after="120" w:line="360" w:lineRule="auto"/>
        <w:jc w:val="both"/>
        <w:rPr>
          <w:rFonts w:ascii="Arial" w:hAnsi="Arial" w:cs="Arial"/>
        </w:rPr>
      </w:pPr>
      <w:r w:rsidRPr="008725EC">
        <w:rPr>
          <w:rFonts w:ascii="Arial" w:hAnsi="Arial" w:cs="Arial"/>
        </w:rPr>
        <w:t xml:space="preserve">Competenze nella materia della protezione internazionale fino a </w:t>
      </w:r>
      <w:r w:rsidR="000605A2" w:rsidRPr="00A6686E">
        <w:rPr>
          <w:rFonts w:ascii="Arial" w:hAnsi="Arial" w:cs="Arial"/>
          <w:color w:val="000000" w:themeColor="text1"/>
        </w:rPr>
        <w:t>10</w:t>
      </w:r>
      <w:r w:rsidRPr="00A6686E">
        <w:rPr>
          <w:rFonts w:ascii="Arial" w:hAnsi="Arial" w:cs="Arial"/>
          <w:color w:val="000000" w:themeColor="text1"/>
        </w:rPr>
        <w:t xml:space="preserve"> punti</w:t>
      </w:r>
      <w:r w:rsidR="00DD41DC" w:rsidRPr="00A6686E">
        <w:rPr>
          <w:rFonts w:ascii="Arial" w:hAnsi="Arial" w:cs="Arial"/>
          <w:color w:val="000000" w:themeColor="text1"/>
        </w:rPr>
        <w:t>;</w:t>
      </w:r>
    </w:p>
    <w:p w14:paraId="4542CC78" w14:textId="1FC2F93B" w:rsidR="00C10455" w:rsidRPr="008725EC" w:rsidRDefault="00A9341C" w:rsidP="00C10455">
      <w:pPr>
        <w:numPr>
          <w:ilvl w:val="0"/>
          <w:numId w:val="2"/>
        </w:numPr>
        <w:spacing w:after="120" w:line="360" w:lineRule="auto"/>
        <w:jc w:val="both"/>
        <w:rPr>
          <w:rFonts w:ascii="Arial" w:hAnsi="Arial" w:cs="Arial"/>
        </w:rPr>
      </w:pPr>
      <w:r w:rsidRPr="008725EC">
        <w:rPr>
          <w:rFonts w:ascii="Arial" w:hAnsi="Arial" w:cs="Arial"/>
        </w:rPr>
        <w:t>Competenza linguistica nelle materie giuridiche fino a 5 punti.</w:t>
      </w:r>
    </w:p>
    <w:p w14:paraId="24EA438D" w14:textId="77777777" w:rsidR="00534706" w:rsidRPr="006E2DE0" w:rsidRDefault="00534706" w:rsidP="00534706">
      <w:pPr>
        <w:spacing w:after="120" w:line="360" w:lineRule="auto"/>
        <w:jc w:val="both"/>
        <w:outlineLvl w:val="0"/>
        <w:rPr>
          <w:rFonts w:ascii="Arial" w:hAnsi="Arial" w:cs="Arial"/>
          <w:b/>
        </w:rPr>
      </w:pPr>
      <w:r w:rsidRPr="006E2DE0">
        <w:rPr>
          <w:rFonts w:ascii="Arial" w:hAnsi="Arial" w:cs="Arial"/>
          <w:b/>
        </w:rPr>
        <w:t>5.6 Titoli di preferenza</w:t>
      </w:r>
    </w:p>
    <w:p w14:paraId="4A2E2BEC" w14:textId="77777777" w:rsidR="00534706" w:rsidRPr="006E2DE0" w:rsidRDefault="00534706" w:rsidP="00534706">
      <w:pPr>
        <w:spacing w:after="120" w:line="360" w:lineRule="auto"/>
        <w:jc w:val="both"/>
        <w:rPr>
          <w:rFonts w:ascii="Arial" w:hAnsi="Arial" w:cs="Arial"/>
        </w:rPr>
      </w:pPr>
      <w:r w:rsidRPr="006E2DE0">
        <w:rPr>
          <w:rFonts w:ascii="Arial" w:hAnsi="Arial" w:cs="Arial"/>
        </w:rPr>
        <w:t>A parità di merito e di titoli la preferenza è determinata:</w:t>
      </w:r>
    </w:p>
    <w:p w14:paraId="6857E34F" w14:textId="77777777" w:rsidR="00534706" w:rsidRPr="006E2DE0" w:rsidRDefault="00534706" w:rsidP="00534706">
      <w:pPr>
        <w:numPr>
          <w:ilvl w:val="0"/>
          <w:numId w:val="6"/>
        </w:numPr>
        <w:spacing w:after="120" w:line="360" w:lineRule="auto"/>
        <w:jc w:val="both"/>
        <w:rPr>
          <w:rFonts w:ascii="Arial" w:hAnsi="Arial" w:cs="Arial"/>
        </w:rPr>
      </w:pPr>
      <w:r w:rsidRPr="006E2DE0">
        <w:rPr>
          <w:rFonts w:ascii="Arial" w:hAnsi="Arial" w:cs="Arial"/>
        </w:rPr>
        <w:t>dal numero dei figli a carico, indipendentemente dal fatto che il candidato sia coniugato o meno;</w:t>
      </w:r>
    </w:p>
    <w:p w14:paraId="0EB84118" w14:textId="77777777" w:rsidR="00534706" w:rsidRPr="006E2DE0" w:rsidRDefault="00534706" w:rsidP="00534706">
      <w:pPr>
        <w:numPr>
          <w:ilvl w:val="0"/>
          <w:numId w:val="6"/>
        </w:numPr>
        <w:spacing w:after="120" w:line="360" w:lineRule="auto"/>
        <w:jc w:val="both"/>
        <w:rPr>
          <w:rFonts w:ascii="Arial" w:hAnsi="Arial" w:cs="Arial"/>
        </w:rPr>
      </w:pPr>
      <w:r w:rsidRPr="006E2DE0">
        <w:rPr>
          <w:rFonts w:ascii="Arial" w:hAnsi="Arial" w:cs="Arial"/>
        </w:rPr>
        <w:t>dall’avere prestato lodevole servizio nelle amministrazioni pubbliche;</w:t>
      </w:r>
    </w:p>
    <w:p w14:paraId="4DA5DEB4" w14:textId="77777777" w:rsidR="00534706" w:rsidRPr="006E2DE0" w:rsidRDefault="00534706" w:rsidP="00534706">
      <w:pPr>
        <w:numPr>
          <w:ilvl w:val="0"/>
          <w:numId w:val="6"/>
        </w:numPr>
        <w:spacing w:after="120" w:line="360" w:lineRule="auto"/>
        <w:jc w:val="both"/>
        <w:rPr>
          <w:rFonts w:ascii="Arial" w:hAnsi="Arial" w:cs="Arial"/>
        </w:rPr>
      </w:pPr>
      <w:r w:rsidRPr="006E2DE0">
        <w:rPr>
          <w:rFonts w:ascii="Arial" w:hAnsi="Arial" w:cs="Arial"/>
        </w:rPr>
        <w:t>dalla minore età anagrafica.</w:t>
      </w:r>
    </w:p>
    <w:p w14:paraId="6F5D86F0"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t>5.7 Calendario delle prove d’esame</w:t>
      </w:r>
    </w:p>
    <w:p w14:paraId="10044704" w14:textId="1522396F" w:rsidR="0001197B" w:rsidRPr="006E2DE0" w:rsidRDefault="00534706" w:rsidP="0001197B">
      <w:pPr>
        <w:spacing w:after="0" w:line="360" w:lineRule="auto"/>
        <w:jc w:val="both"/>
        <w:outlineLvl w:val="0"/>
        <w:rPr>
          <w:rFonts w:ascii="Arial" w:hAnsi="Arial" w:cs="Arial"/>
        </w:rPr>
      </w:pPr>
      <w:r w:rsidRPr="008725EC">
        <w:rPr>
          <w:rFonts w:ascii="Arial" w:hAnsi="Arial" w:cs="Arial"/>
        </w:rPr>
        <w:t>Il luogo e gli orari di svolgimento del colloquio verranno pubblicati su</w:t>
      </w:r>
      <w:r w:rsidR="0001197B" w:rsidRPr="008725EC">
        <w:rPr>
          <w:rFonts w:ascii="Arial" w:hAnsi="Arial" w:cs="Arial"/>
        </w:rPr>
        <w:t xml:space="preserve"> </w:t>
      </w:r>
      <w:hyperlink r:id="rId13" w:history="1">
        <w:r w:rsidR="00C10455" w:rsidRPr="008725EC">
          <w:rPr>
            <w:rStyle w:val="Collegamentoipertestuale"/>
            <w:rFonts w:ascii="Arial" w:hAnsi="Arial" w:cs="Arial"/>
          </w:rPr>
          <w:t>www.units.it/placement</w:t>
        </w:r>
      </w:hyperlink>
      <w:r w:rsidR="0001197B" w:rsidRPr="008725EC">
        <w:rPr>
          <w:rFonts w:ascii="Arial" w:hAnsi="Arial" w:cs="Arial"/>
        </w:rPr>
        <w:t xml:space="preserve">. </w:t>
      </w:r>
      <w:r w:rsidRPr="008725EC">
        <w:rPr>
          <w:rFonts w:ascii="Arial" w:hAnsi="Arial" w:cs="Arial"/>
        </w:rPr>
        <w:t>I</w:t>
      </w:r>
      <w:r w:rsidRPr="006E2DE0">
        <w:rPr>
          <w:rFonts w:ascii="Arial" w:hAnsi="Arial" w:cs="Arial"/>
        </w:rPr>
        <w:t xml:space="preserve"> candidati dovranno verificare la propria ammissione alle diverse fasi della selezione consultando </w:t>
      </w:r>
      <w:r w:rsidR="0001197B" w:rsidRPr="006E2DE0">
        <w:rPr>
          <w:rFonts w:ascii="Arial" w:hAnsi="Arial" w:cs="Arial"/>
        </w:rPr>
        <w:t>gli indirizzi sopra indicati</w:t>
      </w:r>
      <w:r w:rsidRPr="006E2DE0">
        <w:rPr>
          <w:rFonts w:ascii="Arial" w:hAnsi="Arial" w:cs="Arial"/>
        </w:rPr>
        <w:t>.</w:t>
      </w:r>
    </w:p>
    <w:p w14:paraId="3713FD44" w14:textId="14B21CB7" w:rsidR="00534706" w:rsidRPr="006E2DE0" w:rsidRDefault="00534706" w:rsidP="0001197B">
      <w:pPr>
        <w:spacing w:after="0" w:line="360" w:lineRule="auto"/>
        <w:jc w:val="both"/>
        <w:outlineLvl w:val="0"/>
        <w:rPr>
          <w:rFonts w:ascii="Arial" w:hAnsi="Arial" w:cs="Arial"/>
        </w:rPr>
      </w:pPr>
      <w:r w:rsidRPr="006E2DE0">
        <w:rPr>
          <w:rFonts w:ascii="Arial" w:hAnsi="Arial" w:cs="Arial"/>
        </w:rPr>
        <w:t xml:space="preserve">Le comunicazioni rese in tale forma hanno a tutti gli effetti valore di notifica ai sensi e per gli effetti della L.241/1990 e </w:t>
      </w:r>
      <w:proofErr w:type="spellStart"/>
      <w:proofErr w:type="gramStart"/>
      <w:r w:rsidRPr="006E2DE0">
        <w:rPr>
          <w:rFonts w:ascii="Arial" w:hAnsi="Arial" w:cs="Arial"/>
        </w:rPr>
        <w:t>s.m.i.</w:t>
      </w:r>
      <w:proofErr w:type="spellEnd"/>
      <w:r w:rsidRPr="006E2DE0">
        <w:rPr>
          <w:rFonts w:ascii="Arial" w:hAnsi="Arial" w:cs="Arial"/>
        </w:rPr>
        <w:t>.</w:t>
      </w:r>
      <w:proofErr w:type="gramEnd"/>
    </w:p>
    <w:p w14:paraId="14E7E6CF" w14:textId="0F251037" w:rsidR="00534706" w:rsidRPr="006E2DE0" w:rsidRDefault="00534706" w:rsidP="00534706">
      <w:pPr>
        <w:spacing w:after="120" w:line="360" w:lineRule="auto"/>
        <w:jc w:val="both"/>
        <w:outlineLvl w:val="0"/>
        <w:rPr>
          <w:rFonts w:ascii="Arial" w:hAnsi="Arial" w:cs="Arial"/>
        </w:rPr>
      </w:pPr>
      <w:r w:rsidRPr="006E2DE0">
        <w:rPr>
          <w:rFonts w:ascii="Arial" w:hAnsi="Arial" w:cs="Arial"/>
        </w:rPr>
        <w:t>Qualora non ricorrano le condizioni per lo svolgimento dei colloqui di selezione in presenza, l’ente potrà avvalersi delle modalità a distanza mediante videoconferenza.</w:t>
      </w:r>
    </w:p>
    <w:p w14:paraId="5BE17250" w14:textId="77777777" w:rsidR="008C66AC" w:rsidRDefault="008C66AC" w:rsidP="00534706">
      <w:pPr>
        <w:spacing w:after="120" w:line="360" w:lineRule="auto"/>
        <w:outlineLvl w:val="0"/>
        <w:rPr>
          <w:rFonts w:ascii="Arial" w:hAnsi="Arial" w:cs="Arial"/>
          <w:b/>
        </w:rPr>
      </w:pPr>
    </w:p>
    <w:p w14:paraId="1F8E4328" w14:textId="72EB3E80" w:rsidR="00534706" w:rsidRPr="006E2DE0" w:rsidRDefault="00534706" w:rsidP="00534706">
      <w:pPr>
        <w:spacing w:after="120" w:line="360" w:lineRule="auto"/>
        <w:outlineLvl w:val="0"/>
        <w:rPr>
          <w:rFonts w:ascii="Arial" w:hAnsi="Arial" w:cs="Arial"/>
          <w:b/>
        </w:rPr>
      </w:pPr>
      <w:r w:rsidRPr="006E2DE0">
        <w:rPr>
          <w:rFonts w:ascii="Arial" w:hAnsi="Arial" w:cs="Arial"/>
          <w:b/>
        </w:rPr>
        <w:lastRenderedPageBreak/>
        <w:t>5.8 Procedure di valutazione</w:t>
      </w:r>
    </w:p>
    <w:p w14:paraId="2FB31299" w14:textId="77777777" w:rsidR="00534706" w:rsidRPr="006E2DE0" w:rsidRDefault="00534706" w:rsidP="00534706">
      <w:pPr>
        <w:spacing w:after="120" w:line="360" w:lineRule="auto"/>
        <w:jc w:val="both"/>
        <w:rPr>
          <w:rFonts w:ascii="Arial" w:hAnsi="Arial" w:cs="Arial"/>
        </w:rPr>
      </w:pPr>
      <w:r w:rsidRPr="006E2DE0">
        <w:rPr>
          <w:rFonts w:ascii="Arial" w:hAnsi="Arial" w:cs="Arial"/>
        </w:rPr>
        <w:t>Il vaglio formale e la valutazione delle domande saranno effettuati da un’apposita Commissione Valutatrice.</w:t>
      </w:r>
    </w:p>
    <w:p w14:paraId="03DD52D9" w14:textId="5B4326AA" w:rsidR="00534706" w:rsidRPr="006E2DE0" w:rsidRDefault="00534706" w:rsidP="00534706">
      <w:pPr>
        <w:spacing w:after="120" w:line="360" w:lineRule="auto"/>
        <w:jc w:val="both"/>
        <w:rPr>
          <w:rFonts w:ascii="Arial" w:hAnsi="Arial" w:cs="Arial"/>
        </w:rPr>
      </w:pPr>
      <w:r w:rsidRPr="006E2DE0">
        <w:rPr>
          <w:rFonts w:ascii="Arial" w:hAnsi="Arial" w:cs="Arial"/>
        </w:rPr>
        <w:t xml:space="preserve">La Commissione sarà nominata dal Presidente del Tribunale di Trieste e sarà composta da 3 (tre) membri di cui uno con funzioni di Presidente e uno con funzione di verbalizzante. </w:t>
      </w:r>
    </w:p>
    <w:p w14:paraId="5CC00B73" w14:textId="77777777" w:rsidR="00534706" w:rsidRPr="006E2DE0" w:rsidRDefault="00534706" w:rsidP="00534706">
      <w:pPr>
        <w:spacing w:after="120" w:line="360" w:lineRule="auto"/>
        <w:jc w:val="both"/>
        <w:rPr>
          <w:rFonts w:ascii="Arial" w:hAnsi="Arial" w:cs="Arial"/>
        </w:rPr>
      </w:pPr>
      <w:r w:rsidRPr="006E2DE0">
        <w:rPr>
          <w:rFonts w:ascii="Arial" w:hAnsi="Arial" w:cs="Arial"/>
        </w:rPr>
        <w:t>La commissione procederà all’assegnazione del tirocinio sulla base dei criteri indicati agli articoli 2 e 5.5 del presente avviso.</w:t>
      </w:r>
    </w:p>
    <w:p w14:paraId="3BCA2690" w14:textId="77777777" w:rsidR="00534706" w:rsidRPr="006E2DE0" w:rsidRDefault="00534706" w:rsidP="00534706">
      <w:pPr>
        <w:spacing w:after="120" w:line="360" w:lineRule="auto"/>
        <w:rPr>
          <w:rFonts w:ascii="Arial" w:hAnsi="Arial" w:cs="Arial"/>
          <w:b/>
        </w:rPr>
      </w:pPr>
      <w:r w:rsidRPr="006E2DE0">
        <w:rPr>
          <w:rFonts w:ascii="Arial" w:hAnsi="Arial" w:cs="Arial"/>
          <w:b/>
        </w:rPr>
        <w:t>5.9 Pubblicazione</w:t>
      </w:r>
    </w:p>
    <w:p w14:paraId="553637E1" w14:textId="77777777" w:rsidR="00534706" w:rsidRPr="006E2DE0" w:rsidRDefault="00534706" w:rsidP="00534706">
      <w:pPr>
        <w:spacing w:after="120" w:line="360" w:lineRule="auto"/>
        <w:jc w:val="both"/>
        <w:rPr>
          <w:rFonts w:ascii="Arial" w:hAnsi="Arial" w:cs="Arial"/>
        </w:rPr>
      </w:pPr>
      <w:r w:rsidRPr="006E2DE0">
        <w:rPr>
          <w:rFonts w:ascii="Arial" w:hAnsi="Arial" w:cs="Arial"/>
        </w:rPr>
        <w:t>Espletata la prova, la Commissione esaminatrice predisporrà l’elenco dei candidati con l’indicazione dei punteggi conseguiti nella valutazione dei titoli e nel colloquio, con relativa sommatoria.</w:t>
      </w:r>
    </w:p>
    <w:p w14:paraId="1C0A9D37" w14:textId="5B44ED06" w:rsidR="00534706" w:rsidRPr="006E2DE0" w:rsidRDefault="00534706" w:rsidP="00534706">
      <w:pPr>
        <w:spacing w:after="120" w:line="360" w:lineRule="auto"/>
        <w:jc w:val="both"/>
        <w:rPr>
          <w:rFonts w:ascii="Arial" w:hAnsi="Arial" w:cs="Arial"/>
        </w:rPr>
      </w:pPr>
      <w:r w:rsidRPr="006E2DE0">
        <w:rPr>
          <w:rFonts w:ascii="Arial" w:hAnsi="Arial" w:cs="Arial"/>
        </w:rPr>
        <w:t>Tale elenco sarà pubblicato</w:t>
      </w:r>
      <w:r w:rsidR="00D76D8C" w:rsidRPr="006E2DE0">
        <w:rPr>
          <w:rFonts w:ascii="Arial" w:hAnsi="Arial" w:cs="Arial"/>
        </w:rPr>
        <w:t xml:space="preserve"> su</w:t>
      </w:r>
      <w:r w:rsidRPr="006E2DE0">
        <w:rPr>
          <w:rFonts w:ascii="Arial" w:hAnsi="Arial" w:cs="Arial"/>
        </w:rPr>
        <w:t xml:space="preserve"> </w:t>
      </w:r>
      <w:hyperlink r:id="rId14" w:history="1">
        <w:r w:rsidR="00D76D8C" w:rsidRPr="006E2DE0">
          <w:rPr>
            <w:rStyle w:val="Collegamentoipertestuale"/>
            <w:rFonts w:ascii="Arial" w:hAnsi="Arial" w:cs="Arial"/>
          </w:rPr>
          <w:t>www.units.it/placement</w:t>
        </w:r>
      </w:hyperlink>
      <w:r w:rsidRPr="006E2DE0">
        <w:rPr>
          <w:rFonts w:ascii="Arial" w:hAnsi="Arial" w:cs="Arial"/>
        </w:rPr>
        <w:t>. La pubblicazione della graduatoria ha valore di comunicazione ufficiale agli interessati.</w:t>
      </w:r>
    </w:p>
    <w:p w14:paraId="5E3DFEBA" w14:textId="77777777" w:rsidR="00534706" w:rsidRPr="006E2DE0" w:rsidRDefault="00534706" w:rsidP="00534706">
      <w:pPr>
        <w:spacing w:after="120" w:line="360" w:lineRule="auto"/>
        <w:jc w:val="both"/>
        <w:rPr>
          <w:rFonts w:ascii="Arial" w:hAnsi="Arial" w:cs="Arial"/>
        </w:rPr>
      </w:pPr>
      <w:r w:rsidRPr="006E2DE0">
        <w:rPr>
          <w:rFonts w:ascii="Arial" w:hAnsi="Arial" w:cs="Arial"/>
        </w:rPr>
        <w:t xml:space="preserve">L’approvazione della graduatoria di merito sarà effettuata con determinazione del competente Dirigente Amministrativo, sotto condizione sospensiva dell’accertamento del possesso dei requisiti per l’ammissione all’impiego. </w:t>
      </w:r>
    </w:p>
    <w:p w14:paraId="0B6204CF" w14:textId="77777777" w:rsidR="00534706" w:rsidRPr="006E2DE0" w:rsidRDefault="00534706" w:rsidP="00534706">
      <w:pPr>
        <w:spacing w:after="120" w:line="360" w:lineRule="auto"/>
        <w:jc w:val="both"/>
        <w:rPr>
          <w:rFonts w:ascii="Arial" w:hAnsi="Arial" w:cs="Arial"/>
        </w:rPr>
      </w:pPr>
      <w:r w:rsidRPr="006E2DE0">
        <w:rPr>
          <w:rFonts w:ascii="Arial" w:hAnsi="Arial" w:cs="Arial"/>
        </w:rPr>
        <w:t>La graduatoria di merito resterà valida nei limiti previsti dalla normativa in vigore, decorrenti dalla data di pubblicazione e potrà essere utilizzata per ulteriori posti di tirocinio extracurricolare formativo e di orientamento che si dovessero rendere vacanti e disponibili successivamente all’indizione della selezione.</w:t>
      </w:r>
    </w:p>
    <w:p w14:paraId="4A5F2781" w14:textId="77777777" w:rsidR="00534706" w:rsidRPr="006E2DE0" w:rsidRDefault="00534706" w:rsidP="00534706">
      <w:pPr>
        <w:spacing w:after="120" w:line="360" w:lineRule="auto"/>
        <w:jc w:val="both"/>
        <w:rPr>
          <w:rFonts w:ascii="Arial" w:hAnsi="Arial" w:cs="Arial"/>
        </w:rPr>
      </w:pPr>
      <w:r w:rsidRPr="006E2DE0">
        <w:rPr>
          <w:rFonts w:ascii="Arial" w:hAnsi="Arial" w:cs="Arial"/>
        </w:rPr>
        <w:t xml:space="preserve">La chiamata degli idonei a ricoprire le posizioni che si renderanno disponibili verrà effettuata, in base all’ordine di graduatoria, a mezzo posta elettronica all’indirizzo indicato nella domanda di ammissione, previo interpello telefonico al telefono cellulare e/o fisso, da parte dell’Università territorialmente competente con richiesta di risposta scritta entro il successivo giorno lavorativo dell’amministrazione. La mancata risposta è considerata rinuncia e comporta lo scorrimento della graduatoria. </w:t>
      </w:r>
    </w:p>
    <w:p w14:paraId="3F7B6371"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t xml:space="preserve">5.10 Modalità di accettazione del tirocinio </w:t>
      </w:r>
    </w:p>
    <w:p w14:paraId="561F85B1" w14:textId="468408F6" w:rsidR="00925B0E" w:rsidRPr="006E2DE0" w:rsidRDefault="00534706" w:rsidP="00D544F8">
      <w:pPr>
        <w:spacing w:after="120" w:line="360" w:lineRule="auto"/>
        <w:jc w:val="both"/>
        <w:rPr>
          <w:rFonts w:ascii="Arial" w:hAnsi="Arial" w:cs="Arial"/>
          <w:lang w:val="x-none"/>
        </w:rPr>
      </w:pPr>
      <w:r w:rsidRPr="006E2DE0">
        <w:rPr>
          <w:rFonts w:ascii="Arial" w:hAnsi="Arial" w:cs="Arial"/>
        </w:rPr>
        <w:t xml:space="preserve">Il vincitore del tirocinio riceverà via </w:t>
      </w:r>
      <w:proofErr w:type="gramStart"/>
      <w:r w:rsidRPr="006E2DE0">
        <w:rPr>
          <w:rFonts w:ascii="Arial" w:hAnsi="Arial" w:cs="Arial"/>
        </w:rPr>
        <w:t>email</w:t>
      </w:r>
      <w:proofErr w:type="gramEnd"/>
      <w:r w:rsidRPr="006E2DE0">
        <w:rPr>
          <w:rFonts w:ascii="Arial" w:hAnsi="Arial" w:cs="Arial"/>
        </w:rPr>
        <w:t xml:space="preserve"> comunicazione della data e dell’orario in cui dovrà presentarsi presso la sede di tirocinio per l’accettazione. In caso di impossibilità a presentarsi presso la sede di tirocinio nella data indicata, il vincitore dovrà inviare una comunicazione di accettazione a mezzo PEC a o via e-mail</w:t>
      </w:r>
      <w:r w:rsidR="00D544F8" w:rsidRPr="006E2DE0">
        <w:rPr>
          <w:rFonts w:ascii="Arial" w:hAnsi="Arial" w:cs="Arial"/>
        </w:rPr>
        <w:t xml:space="preserve"> </w:t>
      </w:r>
      <w:r w:rsidR="00BF314D" w:rsidRPr="006E2DE0">
        <w:rPr>
          <w:rFonts w:ascii="Arial" w:hAnsi="Arial" w:cs="Arial"/>
        </w:rPr>
        <w:t xml:space="preserve">all’indirizzo </w:t>
      </w:r>
      <w:hyperlink r:id="rId15" w:history="1">
        <w:r w:rsidR="00BF314D" w:rsidRPr="006E2DE0">
          <w:rPr>
            <w:rStyle w:val="Collegamentoipertestuale"/>
            <w:rFonts w:ascii="Arial" w:hAnsi="Arial" w:cs="Arial"/>
          </w:rPr>
          <w:t>prot.tribunale.trieste@giustiziacert.it</w:t>
        </w:r>
      </w:hyperlink>
      <w:r w:rsidR="00BF314D" w:rsidRPr="006E2DE0">
        <w:rPr>
          <w:rFonts w:ascii="Arial" w:hAnsi="Arial" w:cs="Arial"/>
        </w:rPr>
        <w:t xml:space="preserve"> per le domande di partecipazione presentate al Tribunale di Trieste</w:t>
      </w:r>
      <w:r w:rsidR="00D544F8" w:rsidRPr="006E2DE0">
        <w:rPr>
          <w:rFonts w:ascii="Arial" w:hAnsi="Arial" w:cs="Arial"/>
        </w:rPr>
        <w:t>.</w:t>
      </w:r>
    </w:p>
    <w:p w14:paraId="2FF5A4FD" w14:textId="4BAA0F73" w:rsidR="00534706" w:rsidRPr="006E2DE0" w:rsidRDefault="00534706" w:rsidP="00925B0E">
      <w:pPr>
        <w:spacing w:after="120" w:line="360" w:lineRule="auto"/>
        <w:jc w:val="both"/>
        <w:rPr>
          <w:rFonts w:ascii="Arial" w:hAnsi="Arial" w:cs="Arial"/>
        </w:rPr>
      </w:pPr>
      <w:r w:rsidRPr="006E2DE0">
        <w:rPr>
          <w:rFonts w:ascii="Arial" w:hAnsi="Arial" w:cs="Arial"/>
        </w:rPr>
        <w:lastRenderedPageBreak/>
        <w:t>La mancata presentazione nella data di avvio del tirocinio o il mancato invio della comunicazione di accettazione del tirocinio, sarà causa di decadenza dalla graduatoria.</w:t>
      </w:r>
    </w:p>
    <w:p w14:paraId="7DC7568C"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t>Art. 6 Svolgimento dell’attività di tirocinio</w:t>
      </w:r>
    </w:p>
    <w:p w14:paraId="6350347D" w14:textId="77777777" w:rsidR="00534706" w:rsidRPr="006E2DE0" w:rsidRDefault="00534706" w:rsidP="00534706">
      <w:pPr>
        <w:spacing w:after="120" w:line="360" w:lineRule="auto"/>
        <w:jc w:val="both"/>
        <w:outlineLvl w:val="0"/>
        <w:rPr>
          <w:rFonts w:ascii="Arial" w:hAnsi="Arial" w:cs="Arial"/>
          <w:b/>
        </w:rPr>
      </w:pPr>
      <w:r w:rsidRPr="006E2DE0">
        <w:rPr>
          <w:rFonts w:ascii="Arial" w:hAnsi="Arial" w:cs="Arial"/>
          <w:b/>
        </w:rPr>
        <w:t>6.1 Luogo e modalità di svolgimento dell’attività di tirocinio</w:t>
      </w:r>
    </w:p>
    <w:p w14:paraId="16FA9487" w14:textId="77544108" w:rsidR="00534706" w:rsidRPr="006E2DE0" w:rsidRDefault="00534706" w:rsidP="00534706">
      <w:pPr>
        <w:spacing w:after="120" w:line="360" w:lineRule="auto"/>
        <w:jc w:val="both"/>
        <w:rPr>
          <w:rFonts w:ascii="Arial" w:hAnsi="Arial" w:cs="Arial"/>
        </w:rPr>
      </w:pPr>
      <w:r w:rsidRPr="006E2DE0">
        <w:rPr>
          <w:rFonts w:ascii="Arial" w:hAnsi="Arial" w:cs="Arial"/>
        </w:rPr>
        <w:t>Il tirocinante selezionato sarà inserito presso il Tribunale di Trieste</w:t>
      </w:r>
      <w:r w:rsidR="00D544F8" w:rsidRPr="006E2DE0">
        <w:rPr>
          <w:rFonts w:ascii="Arial" w:hAnsi="Arial" w:cs="Arial"/>
        </w:rPr>
        <w:t xml:space="preserve"> </w:t>
      </w:r>
      <w:r w:rsidRPr="006E2DE0">
        <w:rPr>
          <w:rFonts w:ascii="Arial" w:hAnsi="Arial" w:cs="Arial"/>
        </w:rPr>
        <w:t>secondo le modalità stabilite dal progetto formativo di tirocinio, con il quale si definiranno le attività da svolgere.</w:t>
      </w:r>
    </w:p>
    <w:p w14:paraId="2620AED9" w14:textId="6CE9F44B" w:rsidR="00534706" w:rsidRPr="006E2DE0" w:rsidRDefault="00534706" w:rsidP="00534706">
      <w:pPr>
        <w:spacing w:after="120" w:line="360" w:lineRule="auto"/>
        <w:jc w:val="both"/>
        <w:rPr>
          <w:rFonts w:ascii="Arial" w:hAnsi="Arial" w:cs="Arial"/>
        </w:rPr>
      </w:pPr>
      <w:r w:rsidRPr="006E2DE0">
        <w:rPr>
          <w:rFonts w:ascii="Arial" w:hAnsi="Arial" w:cs="Arial"/>
        </w:rPr>
        <w:t xml:space="preserve">Al tirocinante sarà </w:t>
      </w:r>
      <w:r w:rsidR="00634A6B" w:rsidRPr="006E2DE0">
        <w:rPr>
          <w:rFonts w:ascii="Arial" w:hAnsi="Arial" w:cs="Arial"/>
        </w:rPr>
        <w:t xml:space="preserve">possibile accedere </w:t>
      </w:r>
      <w:r w:rsidRPr="006E2DE0">
        <w:rPr>
          <w:rFonts w:ascii="Arial" w:hAnsi="Arial" w:cs="Arial"/>
        </w:rPr>
        <w:t>a</w:t>
      </w:r>
      <w:r w:rsidR="00634A6B" w:rsidRPr="006E2DE0">
        <w:rPr>
          <w:rFonts w:ascii="Arial" w:hAnsi="Arial" w:cs="Arial"/>
        </w:rPr>
        <w:t>d</w:t>
      </w:r>
      <w:r w:rsidRPr="006E2DE0">
        <w:rPr>
          <w:rFonts w:ascii="Arial" w:hAnsi="Arial" w:cs="Arial"/>
        </w:rPr>
        <w:t xml:space="preserve"> una postazione di lavoro e sarà garantita l’assistenza di un tutor nominato all’interno dell’ente ospitante. L’attività svolta dal tirocinante non costituisce rapporto di lavoro.</w:t>
      </w:r>
    </w:p>
    <w:p w14:paraId="180DA3A9"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t>6.2 Obblighi del tirocinante</w:t>
      </w:r>
    </w:p>
    <w:p w14:paraId="5E4C4643" w14:textId="77777777" w:rsidR="00534706" w:rsidRPr="006E2DE0" w:rsidRDefault="00534706" w:rsidP="00534706">
      <w:pPr>
        <w:spacing w:after="120" w:line="360" w:lineRule="auto"/>
        <w:jc w:val="both"/>
        <w:rPr>
          <w:rFonts w:ascii="Arial" w:hAnsi="Arial" w:cs="Arial"/>
        </w:rPr>
      </w:pPr>
      <w:r w:rsidRPr="006E2DE0">
        <w:rPr>
          <w:rFonts w:ascii="Arial" w:hAnsi="Arial" w:cs="Arial"/>
        </w:rPr>
        <w:t>Durante lo svolgimento del tirocinio formativo e di orientamento il tirocinante selezionato è tenuto a:</w:t>
      </w:r>
    </w:p>
    <w:p w14:paraId="2F305733" w14:textId="77777777" w:rsidR="00534706" w:rsidRPr="006E2DE0" w:rsidRDefault="00534706" w:rsidP="00534706">
      <w:pPr>
        <w:numPr>
          <w:ilvl w:val="1"/>
          <w:numId w:val="8"/>
        </w:numPr>
        <w:spacing w:after="120" w:line="360" w:lineRule="auto"/>
        <w:ind w:left="709" w:hanging="425"/>
        <w:jc w:val="both"/>
        <w:rPr>
          <w:rFonts w:ascii="Arial" w:hAnsi="Arial" w:cs="Arial"/>
        </w:rPr>
      </w:pPr>
      <w:r w:rsidRPr="006E2DE0">
        <w:rPr>
          <w:rFonts w:ascii="Arial" w:hAnsi="Arial" w:cs="Arial"/>
        </w:rPr>
        <w:t>svolgere le attività previste dal progetto formativo;</w:t>
      </w:r>
    </w:p>
    <w:p w14:paraId="6C8E17B7" w14:textId="77777777" w:rsidR="00534706" w:rsidRPr="006E2DE0" w:rsidRDefault="00534706" w:rsidP="00534706">
      <w:pPr>
        <w:numPr>
          <w:ilvl w:val="1"/>
          <w:numId w:val="8"/>
        </w:numPr>
        <w:spacing w:after="120" w:line="360" w:lineRule="auto"/>
        <w:ind w:left="709" w:hanging="425"/>
        <w:jc w:val="both"/>
        <w:rPr>
          <w:rFonts w:ascii="Arial" w:hAnsi="Arial" w:cs="Arial"/>
        </w:rPr>
      </w:pPr>
      <w:r w:rsidRPr="006E2DE0">
        <w:rPr>
          <w:rFonts w:ascii="Arial" w:hAnsi="Arial" w:cs="Arial"/>
        </w:rPr>
        <w:t>rispettare gli obblighi di riservatezza, durante e dopo lo svolgimento del tirocinio, per quanto attiene alle informazioni circa i dati e i processi produttivi acquisiti durante lo svolgimento del tirocinio;</w:t>
      </w:r>
    </w:p>
    <w:p w14:paraId="2230BFAB" w14:textId="77777777" w:rsidR="00534706" w:rsidRPr="006E2DE0" w:rsidRDefault="00534706" w:rsidP="00534706">
      <w:pPr>
        <w:numPr>
          <w:ilvl w:val="1"/>
          <w:numId w:val="8"/>
        </w:numPr>
        <w:spacing w:after="120" w:line="360" w:lineRule="auto"/>
        <w:ind w:left="709" w:hanging="425"/>
        <w:jc w:val="both"/>
        <w:rPr>
          <w:rFonts w:ascii="Arial" w:hAnsi="Arial" w:cs="Arial"/>
        </w:rPr>
      </w:pPr>
      <w:r w:rsidRPr="006E2DE0">
        <w:rPr>
          <w:rFonts w:ascii="Arial" w:hAnsi="Arial" w:cs="Arial"/>
        </w:rPr>
        <w:t xml:space="preserve">attenersi al dispositivo normativo di cui all’art. 2 comma 3 del D.P.R. n. 62 del 16 aprile 2016, che riporta </w:t>
      </w:r>
      <w:r w:rsidRPr="006E2DE0">
        <w:rPr>
          <w:rFonts w:ascii="Arial" w:hAnsi="Arial" w:cs="Arial"/>
          <w:i/>
        </w:rPr>
        <w:t>“gli obblighi di condotta previsti dal codice di comportamento dei dipendenti pubblici debbono essere estesi, per quanto compatibili, a tutti i collaboratori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che realizzano opere in favore dell’amministrazione”</w:t>
      </w:r>
      <w:r w:rsidRPr="006E2DE0">
        <w:rPr>
          <w:rFonts w:ascii="Arial" w:hAnsi="Arial" w:cs="Arial"/>
        </w:rPr>
        <w:t xml:space="preserve"> e rispettare le norme in materia di sicurezza sui luoghi di lavoro;</w:t>
      </w:r>
    </w:p>
    <w:p w14:paraId="4335C416" w14:textId="77777777" w:rsidR="00534706" w:rsidRPr="006E2DE0" w:rsidRDefault="00534706" w:rsidP="00534706">
      <w:pPr>
        <w:numPr>
          <w:ilvl w:val="1"/>
          <w:numId w:val="8"/>
        </w:numPr>
        <w:spacing w:after="120" w:line="360" w:lineRule="auto"/>
        <w:ind w:left="709" w:hanging="425"/>
        <w:jc w:val="both"/>
        <w:rPr>
          <w:rFonts w:ascii="Arial" w:hAnsi="Arial" w:cs="Arial"/>
        </w:rPr>
      </w:pPr>
      <w:r w:rsidRPr="006E2DE0">
        <w:rPr>
          <w:rFonts w:ascii="Arial" w:hAnsi="Arial" w:cs="Arial"/>
        </w:rPr>
        <w:t>rispettare l’orario previsto dal progetto formativo;</w:t>
      </w:r>
    </w:p>
    <w:p w14:paraId="00B045FB" w14:textId="1545D146" w:rsidR="00534706" w:rsidRPr="006E2DE0" w:rsidRDefault="00534706" w:rsidP="00534706">
      <w:pPr>
        <w:numPr>
          <w:ilvl w:val="1"/>
          <w:numId w:val="8"/>
        </w:numPr>
        <w:spacing w:after="120" w:line="360" w:lineRule="auto"/>
        <w:ind w:left="709" w:hanging="425"/>
        <w:jc w:val="both"/>
        <w:rPr>
          <w:rFonts w:ascii="Arial" w:hAnsi="Arial" w:cs="Arial"/>
        </w:rPr>
      </w:pPr>
      <w:r w:rsidRPr="006E2DE0">
        <w:rPr>
          <w:rFonts w:ascii="Arial" w:hAnsi="Arial" w:cs="Arial"/>
        </w:rPr>
        <w:t>seguire le indicazioni dei Responsabili di servizio, del tutor di tirocinio individuato dal Tribunale di Trieste, del tutor individuato dall’Università degli Studi di Trieste e fare riferimento a essi per qualsiasi esigenza di tipo organizzativo o per altre evenienze relative all’attività del tirocinio;</w:t>
      </w:r>
    </w:p>
    <w:p w14:paraId="05795453" w14:textId="77777777" w:rsidR="00534706" w:rsidRPr="006E2DE0" w:rsidRDefault="00534706" w:rsidP="00534706">
      <w:pPr>
        <w:numPr>
          <w:ilvl w:val="1"/>
          <w:numId w:val="8"/>
        </w:numPr>
        <w:spacing w:after="120" w:line="360" w:lineRule="auto"/>
        <w:ind w:left="709" w:hanging="425"/>
        <w:jc w:val="both"/>
        <w:rPr>
          <w:rFonts w:ascii="Arial" w:hAnsi="Arial" w:cs="Arial"/>
        </w:rPr>
      </w:pPr>
      <w:r w:rsidRPr="006E2DE0">
        <w:rPr>
          <w:rFonts w:ascii="Arial" w:hAnsi="Arial" w:cs="Arial"/>
        </w:rPr>
        <w:t xml:space="preserve">firmare giornalmente le presenze sul registro predisposto dal soggetto promotore. </w:t>
      </w:r>
    </w:p>
    <w:p w14:paraId="1AA4B917" w14:textId="77777777" w:rsidR="00534706" w:rsidRPr="006E2DE0" w:rsidRDefault="00534706" w:rsidP="00534706">
      <w:pPr>
        <w:spacing w:after="120" w:line="360" w:lineRule="auto"/>
        <w:jc w:val="both"/>
        <w:rPr>
          <w:rFonts w:ascii="Arial" w:hAnsi="Arial" w:cs="Arial"/>
        </w:rPr>
      </w:pPr>
      <w:r w:rsidRPr="006E2DE0">
        <w:rPr>
          <w:rFonts w:ascii="Arial" w:hAnsi="Arial" w:cs="Arial"/>
        </w:rPr>
        <w:t>Qualora si verificassero, da parte del tirocinante, comportamenti lesivi di diritti o interessi del soggetto ospitante, questi potrà, previa informazione al tutor universitario, sospendere e interrompere anticipatamente lo svolgimento del tirocinio.</w:t>
      </w:r>
    </w:p>
    <w:p w14:paraId="3C5D6A86" w14:textId="77777777" w:rsidR="00534706" w:rsidRPr="006E2DE0" w:rsidRDefault="00534706" w:rsidP="00534706">
      <w:pPr>
        <w:spacing w:after="120" w:line="360" w:lineRule="auto"/>
        <w:jc w:val="both"/>
        <w:rPr>
          <w:rFonts w:ascii="Arial" w:hAnsi="Arial" w:cs="Arial"/>
        </w:rPr>
      </w:pPr>
      <w:r w:rsidRPr="006E2DE0">
        <w:rPr>
          <w:rFonts w:ascii="Arial" w:hAnsi="Arial" w:cs="Arial"/>
        </w:rPr>
        <w:lastRenderedPageBreak/>
        <w:t>Nel caso di risoluzione anticipata del tirocinio, il tirocinante è tenuto a darne comunicazione scritta al soggetto promotore e al soggetto ospitante.</w:t>
      </w:r>
    </w:p>
    <w:p w14:paraId="66CC75F8" w14:textId="6FAA6B6F" w:rsidR="00534706" w:rsidRPr="006E2DE0" w:rsidRDefault="00534706" w:rsidP="00534706">
      <w:pPr>
        <w:spacing w:after="120" w:line="360" w:lineRule="auto"/>
        <w:jc w:val="both"/>
        <w:rPr>
          <w:rFonts w:ascii="Arial" w:hAnsi="Arial" w:cs="Arial"/>
        </w:rPr>
      </w:pPr>
      <w:r w:rsidRPr="006E2DE0">
        <w:rPr>
          <w:rFonts w:ascii="Arial" w:hAnsi="Arial" w:cs="Arial"/>
        </w:rPr>
        <w:t>Il tirocinante è tenuto a compilare il registro delle presenze attestante le attività svolte, secondo il modello che gli verrà consegnato all’avvio del tirocinio. I fogli presenze devono essere sottoscritti dal tirocinante e validati dal tutor individuato dal Tribunale di Trieste</w:t>
      </w:r>
      <w:r w:rsidR="00925B0E" w:rsidRPr="006E2DE0">
        <w:rPr>
          <w:rFonts w:ascii="Arial" w:hAnsi="Arial" w:cs="Arial"/>
        </w:rPr>
        <w:t xml:space="preserve">. </w:t>
      </w:r>
    </w:p>
    <w:p w14:paraId="4CD68E99" w14:textId="2DC96946" w:rsidR="00534706" w:rsidRPr="006E2DE0" w:rsidRDefault="00534706" w:rsidP="00534706">
      <w:pPr>
        <w:spacing w:after="120" w:line="360" w:lineRule="auto"/>
        <w:jc w:val="both"/>
        <w:rPr>
          <w:rFonts w:ascii="Arial" w:hAnsi="Arial" w:cs="Arial"/>
        </w:rPr>
      </w:pPr>
      <w:r w:rsidRPr="006E2DE0">
        <w:rPr>
          <w:rFonts w:ascii="Arial" w:hAnsi="Arial" w:cs="Arial"/>
        </w:rPr>
        <w:t>I tutor verificheranno mensilmente l’avvenuta frequenza del tirocinio per almeno il 70% delle ore previste.</w:t>
      </w:r>
    </w:p>
    <w:p w14:paraId="7533BB6B"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t>Art. 7 Chiusura anticipata e decadenza dal sostegno finanziario</w:t>
      </w:r>
    </w:p>
    <w:p w14:paraId="5CA9F66C" w14:textId="77777777" w:rsidR="00534706" w:rsidRPr="006E2DE0" w:rsidRDefault="00534706" w:rsidP="00534706">
      <w:pPr>
        <w:spacing w:after="120" w:line="360" w:lineRule="auto"/>
        <w:jc w:val="both"/>
        <w:rPr>
          <w:rFonts w:ascii="Arial" w:hAnsi="Arial" w:cs="Arial"/>
        </w:rPr>
      </w:pPr>
      <w:r w:rsidRPr="006E2DE0">
        <w:rPr>
          <w:rFonts w:ascii="Arial" w:hAnsi="Arial" w:cs="Arial"/>
        </w:rPr>
        <w:t>La sede ospitante può mettere fine al progetto formativo in ogni momento, su domanda motivata del tirocinante o se quest’ultimo non abbia rispettato le condizioni previste dal progetto formativo.</w:t>
      </w:r>
    </w:p>
    <w:p w14:paraId="7F5F857E" w14:textId="77777777" w:rsidR="00534706" w:rsidRPr="006E2DE0" w:rsidRDefault="00534706" w:rsidP="00534706">
      <w:pPr>
        <w:spacing w:after="240" w:line="360" w:lineRule="auto"/>
        <w:jc w:val="both"/>
        <w:rPr>
          <w:rFonts w:ascii="Arial" w:hAnsi="Arial" w:cs="Arial"/>
        </w:rPr>
      </w:pPr>
      <w:r w:rsidRPr="006E2DE0">
        <w:rPr>
          <w:rFonts w:ascii="Arial" w:hAnsi="Arial" w:cs="Arial"/>
        </w:rPr>
        <w:t>L’indennità sarà revocata proporzionalmente qualora il tirocinante non porti a conclusione il progetto formativo, su domanda dello stesso per gravi motivi, e sarà revocata interamente se il tirocinante non avrà rispettato le condizioni previste dal progetto formativo e dal presente avviso.</w:t>
      </w:r>
    </w:p>
    <w:p w14:paraId="0E912112" w14:textId="77777777" w:rsidR="00534706" w:rsidRPr="006E2DE0" w:rsidRDefault="00534706" w:rsidP="00534706">
      <w:pPr>
        <w:spacing w:after="240" w:line="360" w:lineRule="auto"/>
        <w:jc w:val="both"/>
        <w:rPr>
          <w:rFonts w:ascii="Arial" w:hAnsi="Arial" w:cs="Arial"/>
          <w:b/>
        </w:rPr>
      </w:pPr>
      <w:r w:rsidRPr="006E2DE0">
        <w:rPr>
          <w:rFonts w:ascii="Arial" w:hAnsi="Arial" w:cs="Arial"/>
          <w:b/>
        </w:rPr>
        <w:t>Art.</w:t>
      </w:r>
      <w:r w:rsidRPr="006E2DE0">
        <w:rPr>
          <w:rFonts w:ascii="Arial" w:hAnsi="Arial" w:cs="Arial"/>
        </w:rPr>
        <w:t xml:space="preserve"> </w:t>
      </w:r>
      <w:r w:rsidRPr="006E2DE0">
        <w:rPr>
          <w:rFonts w:ascii="Arial" w:hAnsi="Arial" w:cs="Arial"/>
          <w:b/>
        </w:rPr>
        <w:t>8 Norme finali e informazioni.</w:t>
      </w:r>
    </w:p>
    <w:p w14:paraId="70AE7166" w14:textId="64A8C5CF" w:rsidR="00534706" w:rsidRPr="006E2DE0" w:rsidRDefault="00534706" w:rsidP="00534706">
      <w:pPr>
        <w:spacing w:after="240" w:line="360" w:lineRule="auto"/>
        <w:jc w:val="both"/>
        <w:rPr>
          <w:rFonts w:ascii="Arial" w:hAnsi="Arial" w:cs="Arial"/>
        </w:rPr>
      </w:pPr>
      <w:r w:rsidRPr="006E2DE0">
        <w:rPr>
          <w:rFonts w:ascii="Arial" w:hAnsi="Arial" w:cs="Arial"/>
        </w:rPr>
        <w:t xml:space="preserve">L’ammissione al tirocinio è subordinata all’accertamento, da parte dell’Università di Trieste, della capacità di svolgere il tirocinio con riferimento ai posti da ricoprire ed alle mansioni da svolgere, ai sensi dell’art. 41, comma e) bis del </w:t>
      </w:r>
      <w:proofErr w:type="spellStart"/>
      <w:r w:rsidRPr="006E2DE0">
        <w:rPr>
          <w:rFonts w:ascii="Arial" w:hAnsi="Arial" w:cs="Arial"/>
        </w:rPr>
        <w:t>D.Lgs.</w:t>
      </w:r>
      <w:proofErr w:type="spellEnd"/>
      <w:r w:rsidRPr="006E2DE0">
        <w:rPr>
          <w:rFonts w:ascii="Arial" w:hAnsi="Arial" w:cs="Arial"/>
        </w:rPr>
        <w:t xml:space="preserve"> 81/2008 e </w:t>
      </w:r>
      <w:proofErr w:type="spellStart"/>
      <w:r w:rsidRPr="006E2DE0">
        <w:rPr>
          <w:rFonts w:ascii="Arial" w:hAnsi="Arial" w:cs="Arial"/>
        </w:rPr>
        <w:t>s.m.i.</w:t>
      </w:r>
      <w:proofErr w:type="spellEnd"/>
    </w:p>
    <w:p w14:paraId="6F41494B" w14:textId="77777777" w:rsidR="00534706" w:rsidRPr="006E2DE0" w:rsidRDefault="00534706" w:rsidP="00534706">
      <w:pPr>
        <w:spacing w:after="240" w:line="360" w:lineRule="auto"/>
        <w:jc w:val="both"/>
        <w:rPr>
          <w:rFonts w:ascii="Arial" w:hAnsi="Arial" w:cs="Arial"/>
        </w:rPr>
      </w:pPr>
      <w:r w:rsidRPr="006E2DE0">
        <w:rPr>
          <w:rFonts w:ascii="Arial" w:hAnsi="Arial" w:cs="Arial"/>
        </w:rPr>
        <w:t xml:space="preserve">Per quanto non disciplinato dal presente avviso verranno applicate le disposizioni previste dal D.P.R.487/1994 e </w:t>
      </w:r>
      <w:proofErr w:type="spellStart"/>
      <w:proofErr w:type="gramStart"/>
      <w:r w:rsidRPr="006E2DE0">
        <w:rPr>
          <w:rFonts w:ascii="Arial" w:hAnsi="Arial" w:cs="Arial"/>
        </w:rPr>
        <w:t>s.m.i.</w:t>
      </w:r>
      <w:proofErr w:type="spellEnd"/>
      <w:r w:rsidRPr="006E2DE0">
        <w:rPr>
          <w:rFonts w:ascii="Arial" w:hAnsi="Arial" w:cs="Arial"/>
        </w:rPr>
        <w:t>.</w:t>
      </w:r>
      <w:proofErr w:type="gramEnd"/>
    </w:p>
    <w:p w14:paraId="36A5AA2C" w14:textId="77777777" w:rsidR="00534706" w:rsidRPr="006E2DE0" w:rsidRDefault="00534706" w:rsidP="00534706">
      <w:pPr>
        <w:spacing w:after="240" w:line="360" w:lineRule="auto"/>
        <w:jc w:val="both"/>
        <w:rPr>
          <w:rFonts w:ascii="Arial" w:hAnsi="Arial" w:cs="Arial"/>
        </w:rPr>
      </w:pPr>
      <w:r w:rsidRPr="006E2DE0">
        <w:rPr>
          <w:rFonts w:ascii="Arial" w:hAnsi="Arial" w:cs="Arial"/>
        </w:rPr>
        <w:t>L’Amministrazione si riserva il diritto insindacabile, senza che i concorrenti possano sollevare obiezioni o diritti di sorta, di prorogare il termine di scadenza della selezione.</w:t>
      </w:r>
    </w:p>
    <w:p w14:paraId="0C7E316E" w14:textId="77777777" w:rsidR="00534706" w:rsidRPr="006E2DE0" w:rsidRDefault="00534706" w:rsidP="00534706">
      <w:pPr>
        <w:spacing w:after="240" w:line="360" w:lineRule="auto"/>
        <w:jc w:val="both"/>
        <w:rPr>
          <w:rFonts w:ascii="Arial" w:hAnsi="Arial" w:cs="Arial"/>
          <w:b/>
        </w:rPr>
      </w:pPr>
      <w:r w:rsidRPr="006E2DE0">
        <w:rPr>
          <w:rFonts w:ascii="Arial" w:hAnsi="Arial" w:cs="Arial"/>
          <w:b/>
        </w:rPr>
        <w:t>Art. 9 Informativa sul trattamento dei dati personali.</w:t>
      </w:r>
    </w:p>
    <w:p w14:paraId="10E2353B" w14:textId="5FA41EFB" w:rsidR="00DF1171" w:rsidRPr="006E2DE0" w:rsidRDefault="00534706" w:rsidP="00DF1171">
      <w:pPr>
        <w:spacing w:after="240" w:line="360" w:lineRule="auto"/>
        <w:jc w:val="both"/>
        <w:rPr>
          <w:rFonts w:ascii="Arial" w:hAnsi="Arial" w:cs="Arial"/>
        </w:rPr>
      </w:pPr>
      <w:r w:rsidRPr="006E2DE0">
        <w:rPr>
          <w:rFonts w:ascii="Arial" w:hAnsi="Arial" w:cs="Arial"/>
        </w:rPr>
        <w:t>I dati personali del tirocinante saranno trattati ai sensi del Regolamento Generale sulla Protezione dei Dati, Regolamento (UE) 2016/679 per le sole finalità di gestione della procedura concorsuale titolare ai sensi dell’informativa prevista dagli artt. 13 e 14 del Regolamento (UE) 2016/679</w:t>
      </w:r>
      <w:r w:rsidR="00DF1171" w:rsidRPr="006E2DE0">
        <w:rPr>
          <w:rFonts w:ascii="Arial" w:hAnsi="Arial" w:cs="Arial"/>
        </w:rPr>
        <w:t xml:space="preserve">: </w:t>
      </w:r>
      <w:hyperlink r:id="rId16" w:history="1">
        <w:r w:rsidR="00DF1171" w:rsidRPr="006E2DE0">
          <w:rPr>
            <w:rStyle w:val="Collegamentoipertestuale"/>
            <w:rFonts w:ascii="Arial" w:hAnsi="Arial" w:cs="Arial"/>
          </w:rPr>
          <w:t>https://www.units.it/privacy-policy</w:t>
        </w:r>
      </w:hyperlink>
      <w:r w:rsidR="00DF1171" w:rsidRPr="006E2DE0">
        <w:rPr>
          <w:rFonts w:ascii="Arial" w:hAnsi="Arial" w:cs="Arial"/>
        </w:rPr>
        <w:t>.</w:t>
      </w:r>
    </w:p>
    <w:p w14:paraId="5C9F30D7" w14:textId="60CB8CD5" w:rsidR="00A52A1D" w:rsidRPr="006E2DE0" w:rsidRDefault="00534706" w:rsidP="00DF1171">
      <w:pPr>
        <w:spacing w:after="240" w:line="360" w:lineRule="auto"/>
        <w:jc w:val="both"/>
        <w:rPr>
          <w:rFonts w:ascii="Arial" w:hAnsi="Arial" w:cs="Arial"/>
        </w:rPr>
      </w:pPr>
      <w:r w:rsidRPr="006E2DE0">
        <w:rPr>
          <w:rFonts w:ascii="Arial" w:hAnsi="Arial" w:cs="Arial"/>
        </w:rPr>
        <w:t>Responsabile per la Protezione dei Dati personali del</w:t>
      </w:r>
      <w:r w:rsidR="00A52A1D" w:rsidRPr="006E2DE0">
        <w:rPr>
          <w:rFonts w:ascii="Arial" w:hAnsi="Arial" w:cs="Arial"/>
        </w:rPr>
        <w:t xml:space="preserve"> Ministero della Giustizia è </w:t>
      </w:r>
      <w:r w:rsidR="00A6686E">
        <w:rPr>
          <w:rFonts w:ascii="Arial" w:hAnsi="Arial" w:cs="Arial"/>
        </w:rPr>
        <w:t>Irene Sandulli</w:t>
      </w:r>
      <w:r w:rsidR="00DF1171" w:rsidRPr="006E2DE0">
        <w:rPr>
          <w:rFonts w:ascii="Arial" w:hAnsi="Arial" w:cs="Arial"/>
        </w:rPr>
        <w:t>.</w:t>
      </w:r>
    </w:p>
    <w:p w14:paraId="71FB9726" w14:textId="77777777" w:rsidR="00534706" w:rsidRPr="006E2DE0" w:rsidRDefault="00534706" w:rsidP="00534706">
      <w:pPr>
        <w:spacing w:after="240" w:line="360" w:lineRule="auto"/>
        <w:jc w:val="both"/>
        <w:rPr>
          <w:rFonts w:ascii="Arial" w:hAnsi="Arial" w:cs="Arial"/>
          <w:b/>
        </w:rPr>
      </w:pPr>
      <w:r w:rsidRPr="006E2DE0">
        <w:rPr>
          <w:rFonts w:ascii="Arial" w:hAnsi="Arial" w:cs="Arial"/>
          <w:b/>
        </w:rPr>
        <w:t>Art. 10 Responsabile del procedimento</w:t>
      </w:r>
    </w:p>
    <w:p w14:paraId="5BE28656" w14:textId="42A2F242" w:rsidR="00534706" w:rsidRPr="006E2DE0" w:rsidRDefault="00534706" w:rsidP="00534706">
      <w:pPr>
        <w:spacing w:after="240" w:line="360" w:lineRule="auto"/>
        <w:jc w:val="both"/>
        <w:rPr>
          <w:rFonts w:ascii="Arial" w:hAnsi="Arial" w:cs="Arial"/>
        </w:rPr>
      </w:pPr>
      <w:r w:rsidRPr="006E2DE0">
        <w:rPr>
          <w:rFonts w:ascii="Arial" w:hAnsi="Arial" w:cs="Arial"/>
        </w:rPr>
        <w:t xml:space="preserve">Responsabile del procedimento è </w:t>
      </w:r>
      <w:r w:rsidR="00A6686E">
        <w:rPr>
          <w:rFonts w:ascii="Arial" w:hAnsi="Arial" w:cs="Arial"/>
        </w:rPr>
        <w:t xml:space="preserve">il </w:t>
      </w:r>
      <w:r w:rsidR="00A6686E" w:rsidRPr="00A6686E">
        <w:rPr>
          <w:rFonts w:ascii="Arial" w:hAnsi="Arial" w:cs="Arial"/>
        </w:rPr>
        <w:t>Presidente della sezione civile del Tribunale di Trieste</w:t>
      </w:r>
      <w:r w:rsidR="00A52A1D" w:rsidRPr="006E2DE0">
        <w:rPr>
          <w:rFonts w:ascii="Arial" w:hAnsi="Arial" w:cs="Arial"/>
        </w:rPr>
        <w:t>.</w:t>
      </w:r>
    </w:p>
    <w:p w14:paraId="1C488310" w14:textId="77777777" w:rsidR="00534706" w:rsidRPr="006E2DE0" w:rsidRDefault="00534706" w:rsidP="00534706">
      <w:pPr>
        <w:spacing w:after="120" w:line="360" w:lineRule="auto"/>
        <w:outlineLvl w:val="0"/>
        <w:rPr>
          <w:rFonts w:ascii="Arial" w:hAnsi="Arial" w:cs="Arial"/>
          <w:b/>
        </w:rPr>
      </w:pPr>
      <w:r w:rsidRPr="006E2DE0">
        <w:rPr>
          <w:rFonts w:ascii="Arial" w:hAnsi="Arial" w:cs="Arial"/>
          <w:b/>
        </w:rPr>
        <w:lastRenderedPageBreak/>
        <w:t>Art. 11 Accettazione delle norme espresse nell’avviso</w:t>
      </w:r>
    </w:p>
    <w:p w14:paraId="24D8ACEB" w14:textId="77777777" w:rsidR="00534706" w:rsidRPr="006E2DE0" w:rsidRDefault="00534706" w:rsidP="00534706">
      <w:pPr>
        <w:spacing w:after="120" w:line="360" w:lineRule="auto"/>
        <w:jc w:val="both"/>
        <w:rPr>
          <w:rFonts w:ascii="Arial" w:hAnsi="Arial" w:cs="Arial"/>
        </w:rPr>
      </w:pPr>
      <w:r w:rsidRPr="006E2DE0">
        <w:rPr>
          <w:rFonts w:ascii="Arial" w:hAnsi="Arial" w:cs="Arial"/>
        </w:rPr>
        <w:t>La presentazione della domanda comporta l’accettazione, da parte dei candidati e dei soggetti coinvolti nella realizzazione del progetto formativo, di tutte le norme espresse nel presente avviso.</w:t>
      </w:r>
    </w:p>
    <w:p w14:paraId="64F4963D" w14:textId="77777777" w:rsidR="00392E06" w:rsidRPr="006E2DE0" w:rsidRDefault="00392E06">
      <w:pPr>
        <w:rPr>
          <w:rFonts w:ascii="Arial" w:hAnsi="Arial" w:cs="Arial"/>
        </w:rPr>
      </w:pPr>
    </w:p>
    <w:sectPr w:rsidR="00392E06" w:rsidRPr="006E2DE0" w:rsidSect="00F95E6B">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702"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A4869" w14:textId="77777777" w:rsidR="005313D8" w:rsidRDefault="005313D8">
      <w:pPr>
        <w:spacing w:after="0" w:line="240" w:lineRule="auto"/>
      </w:pPr>
      <w:r>
        <w:separator/>
      </w:r>
    </w:p>
  </w:endnote>
  <w:endnote w:type="continuationSeparator" w:id="0">
    <w:p w14:paraId="5D83C0CE" w14:textId="77777777" w:rsidR="005313D8" w:rsidRDefault="0053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1B2CB" w14:textId="77777777" w:rsidR="005520B4" w:rsidRDefault="005520B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FBEB8" w14:textId="77777777" w:rsidR="00182708" w:rsidRDefault="00534706">
    <w:pPr>
      <w:pStyle w:val="Pidipagina"/>
      <w:jc w:val="center"/>
    </w:pPr>
    <w:r>
      <w:fldChar w:fldCharType="begin"/>
    </w:r>
    <w:r>
      <w:instrText>PAGE   \* MERGEFORMAT</w:instrText>
    </w:r>
    <w:r>
      <w:fldChar w:fldCharType="separate"/>
    </w:r>
    <w:r>
      <w:rPr>
        <w:noProof/>
      </w:rPr>
      <w:t>12</w:t>
    </w:r>
    <w:r>
      <w:fldChar w:fldCharType="end"/>
    </w:r>
  </w:p>
  <w:p w14:paraId="40049886" w14:textId="77777777" w:rsidR="00182708" w:rsidRDefault="0018270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DE950" w14:textId="77777777" w:rsidR="005520B4" w:rsidRDefault="005520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8BB75" w14:textId="77777777" w:rsidR="005313D8" w:rsidRDefault="005313D8">
      <w:pPr>
        <w:spacing w:after="0" w:line="240" w:lineRule="auto"/>
      </w:pPr>
      <w:r>
        <w:separator/>
      </w:r>
    </w:p>
  </w:footnote>
  <w:footnote w:type="continuationSeparator" w:id="0">
    <w:p w14:paraId="0DEA8443" w14:textId="77777777" w:rsidR="005313D8" w:rsidRDefault="0053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0BBA" w14:textId="77777777" w:rsidR="005520B4" w:rsidRDefault="005520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99B7" w14:textId="77777777" w:rsidR="005520B4" w:rsidRDefault="005520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62A5C" w14:textId="295A753B" w:rsidR="008C66AC" w:rsidRDefault="00335755" w:rsidP="008C66AC">
    <w:pPr>
      <w:pStyle w:val="NormaleWeb"/>
    </w:pPr>
    <w:r>
      <w:rPr>
        <w:noProof/>
      </w:rPr>
      <w:drawing>
        <wp:inline distT="0" distB="0" distL="0" distR="0" wp14:anchorId="0E502E01" wp14:editId="55550224">
          <wp:extent cx="4200525" cy="1057275"/>
          <wp:effectExtent l="0" t="0" r="9525" b="9525"/>
          <wp:docPr id="316699923" name="Immagine 3"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99923" name="Immagine 3"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4200525" cy="105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sz w:val="22"/>
      </w:rPr>
    </w:lvl>
  </w:abstractNum>
  <w:abstractNum w:abstractNumId="1" w15:restartNumberingAfterBreak="0">
    <w:nsid w:val="00000015"/>
    <w:multiLevelType w:val="multilevel"/>
    <w:tmpl w:val="BB26379A"/>
    <w:lvl w:ilvl="0">
      <w:start w:val="1"/>
      <w:numFmt w:val="lowerLetter"/>
      <w:lvlText w:val="%1)"/>
      <w:lvlJc w:val="left"/>
      <w:pPr>
        <w:tabs>
          <w:tab w:val="num" w:pos="720"/>
        </w:tabs>
        <w:ind w:left="720" w:hanging="360"/>
      </w:pPr>
      <w:rPr>
        <w:rFonts w:hint="default"/>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8"/>
    <w:multiLevelType w:val="multilevel"/>
    <w:tmpl w:val="000000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AE3DA0"/>
    <w:multiLevelType w:val="hybridMultilevel"/>
    <w:tmpl w:val="8BDAA91A"/>
    <w:lvl w:ilvl="0" w:tplc="3BDE0CC0">
      <w:start w:val="14"/>
      <w:numFmt w:val="bullet"/>
      <w:lvlText w:val="-"/>
      <w:lvlJc w:val="left"/>
      <w:pPr>
        <w:ind w:left="1353"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7020E7"/>
    <w:multiLevelType w:val="hybridMultilevel"/>
    <w:tmpl w:val="C0204766"/>
    <w:lvl w:ilvl="0" w:tplc="2646908E">
      <w:numFmt w:val="bullet"/>
      <w:lvlText w:val="-"/>
      <w:lvlJc w:val="left"/>
      <w:pPr>
        <w:ind w:left="2433" w:hanging="360"/>
      </w:pPr>
      <w:rPr>
        <w:rFonts w:ascii="Arial" w:eastAsia="Calibri" w:hAnsi="Arial" w:cs="Arial" w:hint="default"/>
      </w:rPr>
    </w:lvl>
    <w:lvl w:ilvl="1" w:tplc="04100001">
      <w:start w:val="1"/>
      <w:numFmt w:val="bullet"/>
      <w:lvlText w:val=""/>
      <w:lvlJc w:val="left"/>
      <w:pPr>
        <w:ind w:left="2160" w:hanging="360"/>
      </w:pPr>
      <w:rPr>
        <w:rFonts w:ascii="Symbol" w:hAnsi="Symbol"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1E5960FF"/>
    <w:multiLevelType w:val="multilevel"/>
    <w:tmpl w:val="C4A2FDB2"/>
    <w:lvl w:ilvl="0">
      <w:start w:val="1"/>
      <w:numFmt w:val="bullet"/>
      <w:lvlText w:val=""/>
      <w:lvlJc w:val="left"/>
      <w:pPr>
        <w:tabs>
          <w:tab w:val="num" w:pos="720"/>
        </w:tabs>
        <w:ind w:left="720" w:hanging="360"/>
      </w:pPr>
      <w:rPr>
        <w:rFonts w:ascii="Symbol" w:hAnsi="Symbol" w:hint="default"/>
        <w:sz w:val="22"/>
        <w:szCs w:val="20"/>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394E5A"/>
    <w:multiLevelType w:val="multilevel"/>
    <w:tmpl w:val="D9984296"/>
    <w:lvl w:ilvl="0">
      <w:start w:val="1"/>
      <w:numFmt w:val="bullet"/>
      <w:lvlText w:val=""/>
      <w:lvlJc w:val="left"/>
      <w:pPr>
        <w:tabs>
          <w:tab w:val="num" w:pos="720"/>
        </w:tabs>
        <w:ind w:left="720" w:hanging="360"/>
      </w:pPr>
      <w:rPr>
        <w:rFonts w:ascii="Symbol" w:hAnsi="Symbol" w:hint="default"/>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2B46DFD"/>
    <w:multiLevelType w:val="multilevel"/>
    <w:tmpl w:val="D9984296"/>
    <w:lvl w:ilvl="0">
      <w:start w:val="1"/>
      <w:numFmt w:val="bullet"/>
      <w:lvlText w:val=""/>
      <w:lvlJc w:val="left"/>
      <w:pPr>
        <w:tabs>
          <w:tab w:val="num" w:pos="720"/>
        </w:tabs>
        <w:ind w:left="720" w:hanging="360"/>
      </w:pPr>
      <w:rPr>
        <w:rFonts w:ascii="Symbol" w:hAnsi="Symbol" w:hint="default"/>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3E01E94"/>
    <w:multiLevelType w:val="hybridMultilevel"/>
    <w:tmpl w:val="78EC93D2"/>
    <w:lvl w:ilvl="0" w:tplc="04100001">
      <w:start w:val="1"/>
      <w:numFmt w:val="bullet"/>
      <w:lvlText w:val=""/>
      <w:lvlJc w:val="left"/>
      <w:pPr>
        <w:ind w:left="900" w:hanging="360"/>
      </w:pPr>
      <w:rPr>
        <w:rFonts w:ascii="Symbol" w:hAnsi="Symbol" w:hint="default"/>
      </w:rPr>
    </w:lvl>
    <w:lvl w:ilvl="1" w:tplc="04100001">
      <w:start w:val="1"/>
      <w:numFmt w:val="bullet"/>
      <w:lvlText w:val=""/>
      <w:lvlJc w:val="left"/>
      <w:pPr>
        <w:ind w:left="1620" w:hanging="360"/>
      </w:pPr>
      <w:rPr>
        <w:rFonts w:ascii="Symbol" w:hAnsi="Symbol"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Symbol"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Symbol" w:hint="default"/>
      </w:rPr>
    </w:lvl>
    <w:lvl w:ilvl="8" w:tplc="04100005" w:tentative="1">
      <w:start w:val="1"/>
      <w:numFmt w:val="bullet"/>
      <w:lvlText w:val=""/>
      <w:lvlJc w:val="left"/>
      <w:pPr>
        <w:ind w:left="6660" w:hanging="360"/>
      </w:pPr>
      <w:rPr>
        <w:rFonts w:ascii="Wingdings" w:hAnsi="Wingdings" w:hint="default"/>
      </w:rPr>
    </w:lvl>
  </w:abstractNum>
  <w:abstractNum w:abstractNumId="9" w15:restartNumberingAfterBreak="0">
    <w:nsid w:val="4D5B592E"/>
    <w:multiLevelType w:val="multilevel"/>
    <w:tmpl w:val="D9984296"/>
    <w:lvl w:ilvl="0">
      <w:start w:val="1"/>
      <w:numFmt w:val="bullet"/>
      <w:lvlText w:val=""/>
      <w:lvlJc w:val="left"/>
      <w:pPr>
        <w:tabs>
          <w:tab w:val="num" w:pos="720"/>
        </w:tabs>
        <w:ind w:left="720" w:hanging="360"/>
      </w:pPr>
      <w:rPr>
        <w:rFonts w:ascii="Symbol" w:hAnsi="Symbol" w:hint="default"/>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F4C52E5"/>
    <w:multiLevelType w:val="hybridMultilevel"/>
    <w:tmpl w:val="2DD0E37E"/>
    <w:lvl w:ilvl="0" w:tplc="3BDE0CC0">
      <w:start w:val="14"/>
      <w:numFmt w:val="bullet"/>
      <w:lvlText w:val="-"/>
      <w:lvlJc w:val="left"/>
      <w:pPr>
        <w:ind w:left="1353"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50D362AD"/>
    <w:multiLevelType w:val="hybridMultilevel"/>
    <w:tmpl w:val="457C29BC"/>
    <w:lvl w:ilvl="0" w:tplc="04100001">
      <w:start w:val="1"/>
      <w:numFmt w:val="bullet"/>
      <w:lvlText w:val=""/>
      <w:lvlJc w:val="left"/>
      <w:pPr>
        <w:ind w:left="900" w:hanging="360"/>
      </w:pPr>
      <w:rPr>
        <w:rFonts w:ascii="Symbol" w:hAnsi="Symbol" w:hint="default"/>
      </w:rPr>
    </w:lvl>
    <w:lvl w:ilvl="1" w:tplc="D44CF776">
      <w:numFmt w:val="bullet"/>
      <w:lvlText w:val="·"/>
      <w:lvlJc w:val="left"/>
      <w:pPr>
        <w:ind w:left="1620" w:hanging="360"/>
      </w:pPr>
      <w:rPr>
        <w:rFonts w:ascii="Arial" w:eastAsia="Calibri" w:hAnsi="Arial" w:cs="Arial"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Symbol"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Symbol"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7C910EC4"/>
    <w:multiLevelType w:val="hybridMultilevel"/>
    <w:tmpl w:val="EFFAEA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E3A58F2"/>
    <w:multiLevelType w:val="hybridMultilevel"/>
    <w:tmpl w:val="40CC4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
  </w:num>
  <w:num w:numId="5">
    <w:abstractNumId w:val="0"/>
  </w:num>
  <w:num w:numId="6">
    <w:abstractNumId w:val="2"/>
  </w:num>
  <w:num w:numId="7">
    <w:abstractNumId w:val="10"/>
  </w:num>
  <w:num w:numId="8">
    <w:abstractNumId w:val="8"/>
  </w:num>
  <w:num w:numId="9">
    <w:abstractNumId w:val="3"/>
  </w:num>
  <w:num w:numId="10">
    <w:abstractNumId w:val="6"/>
  </w:num>
  <w:num w:numId="11">
    <w:abstractNumId w:val="7"/>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06"/>
    <w:rsid w:val="00002DC5"/>
    <w:rsid w:val="00007290"/>
    <w:rsid w:val="0001197B"/>
    <w:rsid w:val="000254F9"/>
    <w:rsid w:val="00032F78"/>
    <w:rsid w:val="00037D8E"/>
    <w:rsid w:val="0005318B"/>
    <w:rsid w:val="00054A1D"/>
    <w:rsid w:val="000605A2"/>
    <w:rsid w:val="000708BC"/>
    <w:rsid w:val="00074C10"/>
    <w:rsid w:val="00080CE1"/>
    <w:rsid w:val="000859C3"/>
    <w:rsid w:val="00087A72"/>
    <w:rsid w:val="000B43C5"/>
    <w:rsid w:val="000C3829"/>
    <w:rsid w:val="000C4249"/>
    <w:rsid w:val="000D334A"/>
    <w:rsid w:val="000E3EC3"/>
    <w:rsid w:val="000E42F3"/>
    <w:rsid w:val="000F159F"/>
    <w:rsid w:val="0010029B"/>
    <w:rsid w:val="00105995"/>
    <w:rsid w:val="0011001F"/>
    <w:rsid w:val="0011648D"/>
    <w:rsid w:val="00145810"/>
    <w:rsid w:val="00165A7F"/>
    <w:rsid w:val="00170053"/>
    <w:rsid w:val="00182708"/>
    <w:rsid w:val="001B0D59"/>
    <w:rsid w:val="001C195C"/>
    <w:rsid w:val="001C4B73"/>
    <w:rsid w:val="001C5250"/>
    <w:rsid w:val="001D0818"/>
    <w:rsid w:val="001D2494"/>
    <w:rsid w:val="001D65A9"/>
    <w:rsid w:val="001D70E1"/>
    <w:rsid w:val="00212D33"/>
    <w:rsid w:val="00220446"/>
    <w:rsid w:val="002218D9"/>
    <w:rsid w:val="002333A7"/>
    <w:rsid w:val="002376EA"/>
    <w:rsid w:val="00243E0A"/>
    <w:rsid w:val="00246283"/>
    <w:rsid w:val="002520AE"/>
    <w:rsid w:val="00262EE0"/>
    <w:rsid w:val="00290FBF"/>
    <w:rsid w:val="00291E5C"/>
    <w:rsid w:val="002A77E5"/>
    <w:rsid w:val="002B6BE1"/>
    <w:rsid w:val="002C1EEF"/>
    <w:rsid w:val="002C27F9"/>
    <w:rsid w:val="002C2F58"/>
    <w:rsid w:val="002E35B5"/>
    <w:rsid w:val="003034AA"/>
    <w:rsid w:val="003045C0"/>
    <w:rsid w:val="00306390"/>
    <w:rsid w:val="00310A9C"/>
    <w:rsid w:val="003275EB"/>
    <w:rsid w:val="003303E6"/>
    <w:rsid w:val="00333815"/>
    <w:rsid w:val="00333B15"/>
    <w:rsid w:val="00335755"/>
    <w:rsid w:val="00344B97"/>
    <w:rsid w:val="00365872"/>
    <w:rsid w:val="003849FA"/>
    <w:rsid w:val="0038517A"/>
    <w:rsid w:val="003851EA"/>
    <w:rsid w:val="00392E06"/>
    <w:rsid w:val="003A0676"/>
    <w:rsid w:val="003D6CED"/>
    <w:rsid w:val="003E3139"/>
    <w:rsid w:val="00403E8B"/>
    <w:rsid w:val="00404FF0"/>
    <w:rsid w:val="00406BB2"/>
    <w:rsid w:val="004237AF"/>
    <w:rsid w:val="00433F4B"/>
    <w:rsid w:val="00463676"/>
    <w:rsid w:val="004720BB"/>
    <w:rsid w:val="004733AE"/>
    <w:rsid w:val="00487981"/>
    <w:rsid w:val="004917AC"/>
    <w:rsid w:val="004C06B0"/>
    <w:rsid w:val="004F4E6F"/>
    <w:rsid w:val="00521F41"/>
    <w:rsid w:val="005313D8"/>
    <w:rsid w:val="00534706"/>
    <w:rsid w:val="00545F69"/>
    <w:rsid w:val="00546DF8"/>
    <w:rsid w:val="00547978"/>
    <w:rsid w:val="005520B4"/>
    <w:rsid w:val="0055762A"/>
    <w:rsid w:val="00561867"/>
    <w:rsid w:val="005846FC"/>
    <w:rsid w:val="005A5694"/>
    <w:rsid w:val="005A7972"/>
    <w:rsid w:val="005D1165"/>
    <w:rsid w:val="005D26BB"/>
    <w:rsid w:val="005F33A5"/>
    <w:rsid w:val="00620985"/>
    <w:rsid w:val="006322A5"/>
    <w:rsid w:val="00634A6B"/>
    <w:rsid w:val="00634EBD"/>
    <w:rsid w:val="00637B1D"/>
    <w:rsid w:val="00643546"/>
    <w:rsid w:val="00667F08"/>
    <w:rsid w:val="006D1563"/>
    <w:rsid w:val="006D1620"/>
    <w:rsid w:val="006E2DE0"/>
    <w:rsid w:val="00701D37"/>
    <w:rsid w:val="007034CC"/>
    <w:rsid w:val="00704525"/>
    <w:rsid w:val="0070649C"/>
    <w:rsid w:val="007264BF"/>
    <w:rsid w:val="00730C08"/>
    <w:rsid w:val="00751458"/>
    <w:rsid w:val="0075285D"/>
    <w:rsid w:val="00752948"/>
    <w:rsid w:val="00753FCB"/>
    <w:rsid w:val="007621A5"/>
    <w:rsid w:val="007624DE"/>
    <w:rsid w:val="00781B67"/>
    <w:rsid w:val="007D6A04"/>
    <w:rsid w:val="007E22EB"/>
    <w:rsid w:val="007E2797"/>
    <w:rsid w:val="007E4C02"/>
    <w:rsid w:val="008172B7"/>
    <w:rsid w:val="0085177C"/>
    <w:rsid w:val="00860ACF"/>
    <w:rsid w:val="008725EC"/>
    <w:rsid w:val="008A771A"/>
    <w:rsid w:val="008B78C9"/>
    <w:rsid w:val="008C1F9A"/>
    <w:rsid w:val="008C5ED6"/>
    <w:rsid w:val="008C6668"/>
    <w:rsid w:val="008C66AC"/>
    <w:rsid w:val="008D24B6"/>
    <w:rsid w:val="008D434A"/>
    <w:rsid w:val="008E65F0"/>
    <w:rsid w:val="008E6C5A"/>
    <w:rsid w:val="008F1D8C"/>
    <w:rsid w:val="009145A6"/>
    <w:rsid w:val="00925B0E"/>
    <w:rsid w:val="009568B7"/>
    <w:rsid w:val="00963967"/>
    <w:rsid w:val="009736E4"/>
    <w:rsid w:val="00991C91"/>
    <w:rsid w:val="00997418"/>
    <w:rsid w:val="009B2982"/>
    <w:rsid w:val="009D3526"/>
    <w:rsid w:val="00A21740"/>
    <w:rsid w:val="00A252F7"/>
    <w:rsid w:val="00A27EE9"/>
    <w:rsid w:val="00A376BF"/>
    <w:rsid w:val="00A52A1D"/>
    <w:rsid w:val="00A53E7E"/>
    <w:rsid w:val="00A6686E"/>
    <w:rsid w:val="00A7383C"/>
    <w:rsid w:val="00A914AA"/>
    <w:rsid w:val="00A9341C"/>
    <w:rsid w:val="00AA5A7E"/>
    <w:rsid w:val="00AB21E8"/>
    <w:rsid w:val="00AC2925"/>
    <w:rsid w:val="00AC768C"/>
    <w:rsid w:val="00AE36CD"/>
    <w:rsid w:val="00B0369A"/>
    <w:rsid w:val="00B05091"/>
    <w:rsid w:val="00B12CA1"/>
    <w:rsid w:val="00B1483F"/>
    <w:rsid w:val="00B179B6"/>
    <w:rsid w:val="00B23B3A"/>
    <w:rsid w:val="00B277F5"/>
    <w:rsid w:val="00B32C77"/>
    <w:rsid w:val="00B40DD9"/>
    <w:rsid w:val="00B505EF"/>
    <w:rsid w:val="00B66195"/>
    <w:rsid w:val="00B67B5E"/>
    <w:rsid w:val="00B7619D"/>
    <w:rsid w:val="00B80691"/>
    <w:rsid w:val="00B84BE8"/>
    <w:rsid w:val="00B9566C"/>
    <w:rsid w:val="00B9752A"/>
    <w:rsid w:val="00BC259E"/>
    <w:rsid w:val="00BC79FD"/>
    <w:rsid w:val="00BD1661"/>
    <w:rsid w:val="00BD238A"/>
    <w:rsid w:val="00BE0AFB"/>
    <w:rsid w:val="00BE7873"/>
    <w:rsid w:val="00BF277F"/>
    <w:rsid w:val="00BF314D"/>
    <w:rsid w:val="00C10455"/>
    <w:rsid w:val="00C152BA"/>
    <w:rsid w:val="00C44833"/>
    <w:rsid w:val="00C46B5D"/>
    <w:rsid w:val="00C46E6C"/>
    <w:rsid w:val="00C54242"/>
    <w:rsid w:val="00C629C2"/>
    <w:rsid w:val="00C9162F"/>
    <w:rsid w:val="00CA68A8"/>
    <w:rsid w:val="00CB3AA7"/>
    <w:rsid w:val="00CB456D"/>
    <w:rsid w:val="00CC39A9"/>
    <w:rsid w:val="00CC6A3C"/>
    <w:rsid w:val="00CD1179"/>
    <w:rsid w:val="00CD3A1F"/>
    <w:rsid w:val="00CD3C7E"/>
    <w:rsid w:val="00CD473C"/>
    <w:rsid w:val="00CE14C2"/>
    <w:rsid w:val="00CF114C"/>
    <w:rsid w:val="00CF15C1"/>
    <w:rsid w:val="00CF5E5E"/>
    <w:rsid w:val="00D30CC7"/>
    <w:rsid w:val="00D34789"/>
    <w:rsid w:val="00D425FF"/>
    <w:rsid w:val="00D4423E"/>
    <w:rsid w:val="00D544F8"/>
    <w:rsid w:val="00D7479B"/>
    <w:rsid w:val="00D76D8C"/>
    <w:rsid w:val="00D86E74"/>
    <w:rsid w:val="00D94277"/>
    <w:rsid w:val="00DA5484"/>
    <w:rsid w:val="00DB7CEE"/>
    <w:rsid w:val="00DD208A"/>
    <w:rsid w:val="00DD41DC"/>
    <w:rsid w:val="00DF1171"/>
    <w:rsid w:val="00E12493"/>
    <w:rsid w:val="00E179AB"/>
    <w:rsid w:val="00E25BB2"/>
    <w:rsid w:val="00E375F4"/>
    <w:rsid w:val="00E63411"/>
    <w:rsid w:val="00E67959"/>
    <w:rsid w:val="00E72F9D"/>
    <w:rsid w:val="00E8106E"/>
    <w:rsid w:val="00E93091"/>
    <w:rsid w:val="00E93D2C"/>
    <w:rsid w:val="00E93FB5"/>
    <w:rsid w:val="00EA22A5"/>
    <w:rsid w:val="00EA7D3F"/>
    <w:rsid w:val="00EC310A"/>
    <w:rsid w:val="00ED1E35"/>
    <w:rsid w:val="00EE04B1"/>
    <w:rsid w:val="00F25A7C"/>
    <w:rsid w:val="00F37B46"/>
    <w:rsid w:val="00F51EED"/>
    <w:rsid w:val="00F650FC"/>
    <w:rsid w:val="00F75BDB"/>
    <w:rsid w:val="00F91B5F"/>
    <w:rsid w:val="00F91BE2"/>
    <w:rsid w:val="00F93C4D"/>
    <w:rsid w:val="00F9712D"/>
    <w:rsid w:val="00FA2687"/>
    <w:rsid w:val="00FC4D2E"/>
    <w:rsid w:val="00FC66B3"/>
    <w:rsid w:val="00FC7B8A"/>
    <w:rsid w:val="00FF187C"/>
    <w:rsid w:val="00FF1F79"/>
    <w:rsid w:val="00FF3A62"/>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B2B6F"/>
  <w15:chartTrackingRefBased/>
  <w15:docId w15:val="{2A15D039-4411-48EB-9E50-F90E0DE9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pacing w:line="360" w:lineRule="auto"/>
        <w:ind w:firstLine="567"/>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534706"/>
    <w:pPr>
      <w:spacing w:after="200" w:line="276" w:lineRule="auto"/>
      <w:ind w:firstLine="0"/>
    </w:pPr>
    <w:rPr>
      <w:rFonts w:ascii="Calibri" w:eastAsia="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ivile">
    <w:name w:val="Civile"/>
    <w:basedOn w:val="Normale"/>
    <w:rsid w:val="004917AC"/>
    <w:rPr>
      <w:rFonts w:ascii="Sylfaen" w:hAnsi="Sylfaen"/>
      <w:szCs w:val="24"/>
    </w:rPr>
  </w:style>
  <w:style w:type="character" w:styleId="Collegamentoipertestuale">
    <w:name w:val="Hyperlink"/>
    <w:uiPriority w:val="99"/>
    <w:unhideWhenUsed/>
    <w:rsid w:val="00534706"/>
    <w:rPr>
      <w:color w:val="0000FF"/>
      <w:u w:val="single"/>
    </w:rPr>
  </w:style>
  <w:style w:type="paragraph" w:styleId="Intestazione">
    <w:name w:val="header"/>
    <w:basedOn w:val="Normale"/>
    <w:link w:val="IntestazioneCarattere"/>
    <w:unhideWhenUsed/>
    <w:rsid w:val="005347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34706"/>
    <w:rPr>
      <w:rFonts w:ascii="Calibri" w:eastAsia="Calibri" w:hAnsi="Calibri"/>
      <w:sz w:val="22"/>
      <w:szCs w:val="22"/>
      <w:lang w:eastAsia="en-US"/>
    </w:rPr>
  </w:style>
  <w:style w:type="paragraph" w:styleId="Pidipagina">
    <w:name w:val="footer"/>
    <w:basedOn w:val="Normale"/>
    <w:link w:val="PidipaginaCarattere"/>
    <w:uiPriority w:val="99"/>
    <w:unhideWhenUsed/>
    <w:rsid w:val="005347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4706"/>
    <w:rPr>
      <w:rFonts w:ascii="Calibri" w:eastAsia="Calibri" w:hAnsi="Calibri"/>
      <w:sz w:val="22"/>
      <w:szCs w:val="22"/>
      <w:lang w:eastAsia="en-US"/>
    </w:rPr>
  </w:style>
  <w:style w:type="character" w:styleId="Rimandocommento">
    <w:name w:val="annotation reference"/>
    <w:uiPriority w:val="99"/>
    <w:semiHidden/>
    <w:unhideWhenUsed/>
    <w:rsid w:val="00534706"/>
    <w:rPr>
      <w:sz w:val="16"/>
      <w:szCs w:val="16"/>
    </w:rPr>
  </w:style>
  <w:style w:type="paragraph" w:styleId="Testocommento">
    <w:name w:val="annotation text"/>
    <w:basedOn w:val="Normale"/>
    <w:link w:val="TestocommentoCarattere"/>
    <w:uiPriority w:val="99"/>
    <w:semiHidden/>
    <w:unhideWhenUsed/>
    <w:rsid w:val="00534706"/>
    <w:rPr>
      <w:sz w:val="20"/>
      <w:szCs w:val="20"/>
      <w:lang w:val="x-none"/>
    </w:rPr>
  </w:style>
  <w:style w:type="character" w:customStyle="1" w:styleId="TestocommentoCarattere">
    <w:name w:val="Testo commento Carattere"/>
    <w:basedOn w:val="Carpredefinitoparagrafo"/>
    <w:link w:val="Testocommento"/>
    <w:uiPriority w:val="99"/>
    <w:semiHidden/>
    <w:rsid w:val="00534706"/>
    <w:rPr>
      <w:rFonts w:ascii="Calibri" w:eastAsia="Calibri" w:hAnsi="Calibri"/>
      <w:lang w:val="x-none" w:eastAsia="en-US"/>
    </w:rPr>
  </w:style>
  <w:style w:type="paragraph" w:styleId="Soggettocommento">
    <w:name w:val="annotation subject"/>
    <w:basedOn w:val="Testocommento"/>
    <w:next w:val="Testocommento"/>
    <w:link w:val="SoggettocommentoCarattere"/>
    <w:semiHidden/>
    <w:unhideWhenUsed/>
    <w:rsid w:val="004720BB"/>
    <w:pPr>
      <w:spacing w:line="240" w:lineRule="auto"/>
    </w:pPr>
    <w:rPr>
      <w:b/>
      <w:bCs/>
      <w:lang w:val="it-IT"/>
    </w:rPr>
  </w:style>
  <w:style w:type="character" w:customStyle="1" w:styleId="SoggettocommentoCarattere">
    <w:name w:val="Soggetto commento Carattere"/>
    <w:basedOn w:val="TestocommentoCarattere"/>
    <w:link w:val="Soggettocommento"/>
    <w:semiHidden/>
    <w:rsid w:val="004720BB"/>
    <w:rPr>
      <w:rFonts w:ascii="Calibri" w:eastAsia="Calibri" w:hAnsi="Calibri"/>
      <w:b/>
      <w:bCs/>
      <w:lang w:val="x-none" w:eastAsia="en-US"/>
    </w:rPr>
  </w:style>
  <w:style w:type="character" w:styleId="Menzionenonrisolta">
    <w:name w:val="Unresolved Mention"/>
    <w:basedOn w:val="Carpredefinitoparagrafo"/>
    <w:uiPriority w:val="99"/>
    <w:semiHidden/>
    <w:unhideWhenUsed/>
    <w:rsid w:val="004C06B0"/>
    <w:rPr>
      <w:color w:val="605E5C"/>
      <w:shd w:val="clear" w:color="auto" w:fill="E1DFDD"/>
    </w:rPr>
  </w:style>
  <w:style w:type="paragraph" w:styleId="Paragrafoelenco">
    <w:name w:val="List Paragraph"/>
    <w:basedOn w:val="Normale"/>
    <w:uiPriority w:val="34"/>
    <w:qFormat/>
    <w:rsid w:val="00220446"/>
    <w:pPr>
      <w:ind w:left="720"/>
      <w:contextualSpacing/>
    </w:pPr>
  </w:style>
  <w:style w:type="paragraph" w:styleId="Testofumetto">
    <w:name w:val="Balloon Text"/>
    <w:basedOn w:val="Normale"/>
    <w:link w:val="TestofumettoCarattere"/>
    <w:semiHidden/>
    <w:unhideWhenUsed/>
    <w:rsid w:val="00A52A1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A52A1D"/>
    <w:rPr>
      <w:rFonts w:ascii="Segoe UI" w:eastAsia="Calibri" w:hAnsi="Segoe UI" w:cs="Segoe UI"/>
      <w:sz w:val="18"/>
      <w:szCs w:val="18"/>
      <w:lang w:eastAsia="en-US"/>
    </w:rPr>
  </w:style>
  <w:style w:type="character" w:styleId="Collegamentovisitato">
    <w:name w:val="FollowedHyperlink"/>
    <w:basedOn w:val="Carpredefinitoparagrafo"/>
    <w:semiHidden/>
    <w:unhideWhenUsed/>
    <w:rsid w:val="00751458"/>
    <w:rPr>
      <w:color w:val="800080" w:themeColor="followedHyperlink"/>
      <w:u w:val="single"/>
    </w:rPr>
  </w:style>
  <w:style w:type="paragraph" w:styleId="NormaleWeb">
    <w:name w:val="Normal (Web)"/>
    <w:basedOn w:val="Normale"/>
    <w:uiPriority w:val="99"/>
    <w:semiHidden/>
    <w:unhideWhenUsed/>
    <w:rsid w:val="008C66AC"/>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896652">
      <w:bodyDiv w:val="1"/>
      <w:marLeft w:val="0"/>
      <w:marRight w:val="0"/>
      <w:marTop w:val="0"/>
      <w:marBottom w:val="0"/>
      <w:divBdr>
        <w:top w:val="none" w:sz="0" w:space="0" w:color="auto"/>
        <w:left w:val="none" w:sz="0" w:space="0" w:color="auto"/>
        <w:bottom w:val="none" w:sz="0" w:space="0" w:color="auto"/>
        <w:right w:val="none" w:sz="0" w:space="0" w:color="auto"/>
      </w:divBdr>
    </w:div>
    <w:div w:id="689139891">
      <w:bodyDiv w:val="1"/>
      <w:marLeft w:val="0"/>
      <w:marRight w:val="0"/>
      <w:marTop w:val="0"/>
      <w:marBottom w:val="0"/>
      <w:divBdr>
        <w:top w:val="none" w:sz="0" w:space="0" w:color="auto"/>
        <w:left w:val="none" w:sz="0" w:space="0" w:color="auto"/>
        <w:bottom w:val="none" w:sz="0" w:space="0" w:color="auto"/>
        <w:right w:val="none" w:sz="0" w:space="0" w:color="auto"/>
      </w:divBdr>
    </w:div>
    <w:div w:id="713700408">
      <w:bodyDiv w:val="1"/>
      <w:marLeft w:val="0"/>
      <w:marRight w:val="0"/>
      <w:marTop w:val="0"/>
      <w:marBottom w:val="0"/>
      <w:divBdr>
        <w:top w:val="none" w:sz="0" w:space="0" w:color="auto"/>
        <w:left w:val="none" w:sz="0" w:space="0" w:color="auto"/>
        <w:bottom w:val="none" w:sz="0" w:space="0" w:color="auto"/>
        <w:right w:val="none" w:sz="0" w:space="0" w:color="auto"/>
      </w:divBdr>
    </w:div>
    <w:div w:id="796410069">
      <w:bodyDiv w:val="1"/>
      <w:marLeft w:val="0"/>
      <w:marRight w:val="0"/>
      <w:marTop w:val="0"/>
      <w:marBottom w:val="0"/>
      <w:divBdr>
        <w:top w:val="none" w:sz="0" w:space="0" w:color="auto"/>
        <w:left w:val="none" w:sz="0" w:space="0" w:color="auto"/>
        <w:bottom w:val="none" w:sz="0" w:space="0" w:color="auto"/>
        <w:right w:val="none" w:sz="0" w:space="0" w:color="auto"/>
      </w:divBdr>
    </w:div>
    <w:div w:id="1336301188">
      <w:bodyDiv w:val="1"/>
      <w:marLeft w:val="0"/>
      <w:marRight w:val="0"/>
      <w:marTop w:val="0"/>
      <w:marBottom w:val="0"/>
      <w:divBdr>
        <w:top w:val="none" w:sz="0" w:space="0" w:color="auto"/>
        <w:left w:val="none" w:sz="0" w:space="0" w:color="auto"/>
        <w:bottom w:val="none" w:sz="0" w:space="0" w:color="auto"/>
        <w:right w:val="none" w:sz="0" w:space="0" w:color="auto"/>
      </w:divBdr>
      <w:divsChild>
        <w:div w:id="1492674576">
          <w:marLeft w:val="0"/>
          <w:marRight w:val="0"/>
          <w:marTop w:val="0"/>
          <w:marBottom w:val="0"/>
          <w:divBdr>
            <w:top w:val="none" w:sz="0" w:space="0" w:color="auto"/>
            <w:left w:val="none" w:sz="0" w:space="0" w:color="auto"/>
            <w:bottom w:val="none" w:sz="0" w:space="0" w:color="auto"/>
            <w:right w:val="none" w:sz="0" w:space="0" w:color="auto"/>
          </w:divBdr>
          <w:divsChild>
            <w:div w:id="894505847">
              <w:marLeft w:val="0"/>
              <w:marRight w:val="0"/>
              <w:marTop w:val="0"/>
              <w:marBottom w:val="0"/>
              <w:divBdr>
                <w:top w:val="none" w:sz="0" w:space="0" w:color="auto"/>
                <w:left w:val="none" w:sz="0" w:space="0" w:color="auto"/>
                <w:bottom w:val="none" w:sz="0" w:space="0" w:color="auto"/>
                <w:right w:val="none" w:sz="0" w:space="0" w:color="auto"/>
              </w:divBdr>
              <w:divsChild>
                <w:div w:id="70273447">
                  <w:marLeft w:val="0"/>
                  <w:marRight w:val="0"/>
                  <w:marTop w:val="0"/>
                  <w:marBottom w:val="0"/>
                  <w:divBdr>
                    <w:top w:val="none" w:sz="0" w:space="0" w:color="auto"/>
                    <w:left w:val="none" w:sz="0" w:space="0" w:color="auto"/>
                    <w:bottom w:val="none" w:sz="0" w:space="0" w:color="auto"/>
                    <w:right w:val="none" w:sz="0" w:space="0" w:color="auto"/>
                  </w:divBdr>
                  <w:divsChild>
                    <w:div w:id="905529776">
                      <w:marLeft w:val="0"/>
                      <w:marRight w:val="0"/>
                      <w:marTop w:val="0"/>
                      <w:marBottom w:val="0"/>
                      <w:divBdr>
                        <w:top w:val="none" w:sz="0" w:space="0" w:color="auto"/>
                        <w:left w:val="none" w:sz="0" w:space="0" w:color="auto"/>
                        <w:bottom w:val="none" w:sz="0" w:space="0" w:color="auto"/>
                        <w:right w:val="none" w:sz="0" w:space="0" w:color="auto"/>
                      </w:divBdr>
                      <w:divsChild>
                        <w:div w:id="944844808">
                          <w:marLeft w:val="0"/>
                          <w:marRight w:val="0"/>
                          <w:marTop w:val="0"/>
                          <w:marBottom w:val="0"/>
                          <w:divBdr>
                            <w:top w:val="none" w:sz="0" w:space="0" w:color="auto"/>
                            <w:left w:val="none" w:sz="0" w:space="0" w:color="auto"/>
                            <w:bottom w:val="none" w:sz="0" w:space="0" w:color="auto"/>
                            <w:right w:val="none" w:sz="0" w:space="0" w:color="auto"/>
                          </w:divBdr>
                          <w:divsChild>
                            <w:div w:id="229973509">
                              <w:marLeft w:val="0"/>
                              <w:marRight w:val="0"/>
                              <w:marTop w:val="0"/>
                              <w:marBottom w:val="0"/>
                              <w:divBdr>
                                <w:top w:val="none" w:sz="0" w:space="0" w:color="auto"/>
                                <w:left w:val="none" w:sz="0" w:space="0" w:color="auto"/>
                                <w:bottom w:val="none" w:sz="0" w:space="0" w:color="auto"/>
                                <w:right w:val="none" w:sz="0" w:space="0" w:color="auto"/>
                              </w:divBdr>
                              <w:divsChild>
                                <w:div w:id="1345354060">
                                  <w:marLeft w:val="0"/>
                                  <w:marRight w:val="0"/>
                                  <w:marTop w:val="0"/>
                                  <w:marBottom w:val="0"/>
                                  <w:divBdr>
                                    <w:top w:val="none" w:sz="0" w:space="0" w:color="auto"/>
                                    <w:left w:val="none" w:sz="0" w:space="0" w:color="auto"/>
                                    <w:bottom w:val="none" w:sz="0" w:space="0" w:color="auto"/>
                                    <w:right w:val="none" w:sz="0" w:space="0" w:color="auto"/>
                                  </w:divBdr>
                                  <w:divsChild>
                                    <w:div w:id="1833374513">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542278055">
                                              <w:marLeft w:val="0"/>
                                              <w:marRight w:val="0"/>
                                              <w:marTop w:val="0"/>
                                              <w:marBottom w:val="0"/>
                                              <w:divBdr>
                                                <w:top w:val="none" w:sz="0" w:space="0" w:color="auto"/>
                                                <w:left w:val="none" w:sz="0" w:space="0" w:color="auto"/>
                                                <w:bottom w:val="none" w:sz="0" w:space="0" w:color="auto"/>
                                                <w:right w:val="none" w:sz="0" w:space="0" w:color="auto"/>
                                              </w:divBdr>
                                              <w:divsChild>
                                                <w:div w:id="1105736803">
                                                  <w:marLeft w:val="0"/>
                                                  <w:marRight w:val="0"/>
                                                  <w:marTop w:val="0"/>
                                                  <w:marBottom w:val="0"/>
                                                  <w:divBdr>
                                                    <w:top w:val="none" w:sz="0" w:space="0" w:color="auto"/>
                                                    <w:left w:val="none" w:sz="0" w:space="0" w:color="auto"/>
                                                    <w:bottom w:val="none" w:sz="0" w:space="0" w:color="auto"/>
                                                    <w:right w:val="none" w:sz="0" w:space="0" w:color="auto"/>
                                                  </w:divBdr>
                                                  <w:divsChild>
                                                    <w:div w:id="361635327">
                                                      <w:marLeft w:val="0"/>
                                                      <w:marRight w:val="0"/>
                                                      <w:marTop w:val="0"/>
                                                      <w:marBottom w:val="0"/>
                                                      <w:divBdr>
                                                        <w:top w:val="none" w:sz="0" w:space="0" w:color="auto"/>
                                                        <w:left w:val="none" w:sz="0" w:space="0" w:color="auto"/>
                                                        <w:bottom w:val="none" w:sz="0" w:space="0" w:color="auto"/>
                                                        <w:right w:val="none" w:sz="0" w:space="0" w:color="auto"/>
                                                      </w:divBdr>
                                                      <w:divsChild>
                                                        <w:div w:id="426006007">
                                                          <w:marLeft w:val="0"/>
                                                          <w:marRight w:val="0"/>
                                                          <w:marTop w:val="0"/>
                                                          <w:marBottom w:val="0"/>
                                                          <w:divBdr>
                                                            <w:top w:val="none" w:sz="0" w:space="0" w:color="auto"/>
                                                            <w:left w:val="none" w:sz="0" w:space="0" w:color="auto"/>
                                                            <w:bottom w:val="none" w:sz="0" w:space="0" w:color="auto"/>
                                                            <w:right w:val="none" w:sz="0" w:space="0" w:color="auto"/>
                                                          </w:divBdr>
                                                          <w:divsChild>
                                                            <w:div w:id="633408657">
                                                              <w:marLeft w:val="0"/>
                                                              <w:marRight w:val="0"/>
                                                              <w:marTop w:val="0"/>
                                                              <w:marBottom w:val="0"/>
                                                              <w:divBdr>
                                                                <w:top w:val="none" w:sz="0" w:space="0" w:color="auto"/>
                                                                <w:left w:val="none" w:sz="0" w:space="0" w:color="auto"/>
                                                                <w:bottom w:val="none" w:sz="0" w:space="0" w:color="auto"/>
                                                                <w:right w:val="none" w:sz="0" w:space="0" w:color="auto"/>
                                                              </w:divBdr>
                                                              <w:divsChild>
                                                                <w:div w:id="931202226">
                                                                  <w:marLeft w:val="0"/>
                                                                  <w:marRight w:val="0"/>
                                                                  <w:marTop w:val="0"/>
                                                                  <w:marBottom w:val="0"/>
                                                                  <w:divBdr>
                                                                    <w:top w:val="none" w:sz="0" w:space="0" w:color="auto"/>
                                                                    <w:left w:val="none" w:sz="0" w:space="0" w:color="auto"/>
                                                                    <w:bottom w:val="none" w:sz="0" w:space="0" w:color="auto"/>
                                                                    <w:right w:val="none" w:sz="0" w:space="0" w:color="auto"/>
                                                                  </w:divBdr>
                                                                  <w:divsChild>
                                                                    <w:div w:id="475344524">
                                                                      <w:marLeft w:val="0"/>
                                                                      <w:marRight w:val="0"/>
                                                                      <w:marTop w:val="0"/>
                                                                      <w:marBottom w:val="0"/>
                                                                      <w:divBdr>
                                                                        <w:top w:val="none" w:sz="0" w:space="0" w:color="auto"/>
                                                                        <w:left w:val="none" w:sz="0" w:space="0" w:color="auto"/>
                                                                        <w:bottom w:val="none" w:sz="0" w:space="0" w:color="auto"/>
                                                                        <w:right w:val="none" w:sz="0" w:space="0" w:color="auto"/>
                                                                      </w:divBdr>
                                                                      <w:divsChild>
                                                                        <w:div w:id="1089958847">
                                                                          <w:marLeft w:val="0"/>
                                                                          <w:marRight w:val="0"/>
                                                                          <w:marTop w:val="0"/>
                                                                          <w:marBottom w:val="0"/>
                                                                          <w:divBdr>
                                                                            <w:top w:val="none" w:sz="0" w:space="0" w:color="auto"/>
                                                                            <w:left w:val="none" w:sz="0" w:space="0" w:color="auto"/>
                                                                            <w:bottom w:val="none" w:sz="0" w:space="0" w:color="auto"/>
                                                                            <w:right w:val="none" w:sz="0" w:space="0" w:color="auto"/>
                                                                          </w:divBdr>
                                                                          <w:divsChild>
                                                                            <w:div w:id="2117406706">
                                                                              <w:marLeft w:val="0"/>
                                                                              <w:marRight w:val="0"/>
                                                                              <w:marTop w:val="0"/>
                                                                              <w:marBottom w:val="0"/>
                                                                              <w:divBdr>
                                                                                <w:top w:val="none" w:sz="0" w:space="0" w:color="auto"/>
                                                                                <w:left w:val="none" w:sz="0" w:space="0" w:color="auto"/>
                                                                                <w:bottom w:val="none" w:sz="0" w:space="0" w:color="auto"/>
                                                                                <w:right w:val="none" w:sz="0" w:space="0" w:color="auto"/>
                                                                              </w:divBdr>
                                                                              <w:divsChild>
                                                                                <w:div w:id="1586501136">
                                                                                  <w:marLeft w:val="0"/>
                                                                                  <w:marRight w:val="0"/>
                                                                                  <w:marTop w:val="0"/>
                                                                                  <w:marBottom w:val="0"/>
                                                                                  <w:divBdr>
                                                                                    <w:top w:val="none" w:sz="0" w:space="0" w:color="auto"/>
                                                                                    <w:left w:val="none" w:sz="0" w:space="0" w:color="auto"/>
                                                                                    <w:bottom w:val="none" w:sz="0" w:space="0" w:color="auto"/>
                                                                                    <w:right w:val="none" w:sz="0" w:space="0" w:color="auto"/>
                                                                                  </w:divBdr>
                                                                                  <w:divsChild>
                                                                                    <w:div w:id="394666329">
                                                                                      <w:marLeft w:val="0"/>
                                                                                      <w:marRight w:val="0"/>
                                                                                      <w:marTop w:val="0"/>
                                                                                      <w:marBottom w:val="0"/>
                                                                                      <w:divBdr>
                                                                                        <w:top w:val="none" w:sz="0" w:space="0" w:color="auto"/>
                                                                                        <w:left w:val="none" w:sz="0" w:space="0" w:color="auto"/>
                                                                                        <w:bottom w:val="none" w:sz="0" w:space="0" w:color="auto"/>
                                                                                        <w:right w:val="none" w:sz="0" w:space="0" w:color="auto"/>
                                                                                      </w:divBdr>
                                                                                      <w:divsChild>
                                                                                        <w:div w:id="1116024592">
                                                                                          <w:marLeft w:val="0"/>
                                                                                          <w:marRight w:val="0"/>
                                                                                          <w:marTop w:val="0"/>
                                                                                          <w:marBottom w:val="0"/>
                                                                                          <w:divBdr>
                                                                                            <w:top w:val="none" w:sz="0" w:space="0" w:color="auto"/>
                                                                                            <w:left w:val="none" w:sz="0" w:space="0" w:color="auto"/>
                                                                                            <w:bottom w:val="none" w:sz="0" w:space="0" w:color="auto"/>
                                                                                            <w:right w:val="none" w:sz="0" w:space="0" w:color="auto"/>
                                                                                          </w:divBdr>
                                                                                          <w:divsChild>
                                                                                            <w:div w:id="1336884260">
                                                                                              <w:marLeft w:val="0"/>
                                                                                              <w:marRight w:val="0"/>
                                                                                              <w:marTop w:val="0"/>
                                                                                              <w:marBottom w:val="0"/>
                                                                                              <w:divBdr>
                                                                                                <w:top w:val="none" w:sz="0" w:space="0" w:color="auto"/>
                                                                                                <w:left w:val="none" w:sz="0" w:space="0" w:color="auto"/>
                                                                                                <w:bottom w:val="none" w:sz="0" w:space="0" w:color="auto"/>
                                                                                                <w:right w:val="none" w:sz="0" w:space="0" w:color="auto"/>
                                                                                              </w:divBdr>
                                                                                              <w:divsChild>
                                                                                                <w:div w:id="1178885235">
                                                                                                  <w:marLeft w:val="0"/>
                                                                                                  <w:marRight w:val="0"/>
                                                                                                  <w:marTop w:val="0"/>
                                                                                                  <w:marBottom w:val="0"/>
                                                                                                  <w:divBdr>
                                                                                                    <w:top w:val="none" w:sz="0" w:space="0" w:color="auto"/>
                                                                                                    <w:left w:val="none" w:sz="0" w:space="0" w:color="auto"/>
                                                                                                    <w:bottom w:val="none" w:sz="0" w:space="0" w:color="auto"/>
                                                                                                    <w:right w:val="none" w:sz="0" w:space="0" w:color="auto"/>
                                                                                                  </w:divBdr>
                                                                                                  <w:divsChild>
                                                                                                    <w:div w:id="1223908844">
                                                                                                      <w:marLeft w:val="0"/>
                                                                                                      <w:marRight w:val="0"/>
                                                                                                      <w:marTop w:val="0"/>
                                                                                                      <w:marBottom w:val="0"/>
                                                                                                      <w:divBdr>
                                                                                                        <w:top w:val="none" w:sz="0" w:space="0" w:color="auto"/>
                                                                                                        <w:left w:val="none" w:sz="0" w:space="0" w:color="auto"/>
                                                                                                        <w:bottom w:val="none" w:sz="0" w:space="0" w:color="auto"/>
                                                                                                        <w:right w:val="none" w:sz="0" w:space="0" w:color="auto"/>
                                                                                                      </w:divBdr>
                                                                                                      <w:divsChild>
                                                                                                        <w:div w:id="243690128">
                                                                                                          <w:marLeft w:val="0"/>
                                                                                                          <w:marRight w:val="0"/>
                                                                                                          <w:marTop w:val="0"/>
                                                                                                          <w:marBottom w:val="0"/>
                                                                                                          <w:divBdr>
                                                                                                            <w:top w:val="none" w:sz="0" w:space="0" w:color="auto"/>
                                                                                                            <w:left w:val="none" w:sz="0" w:space="0" w:color="auto"/>
                                                                                                            <w:bottom w:val="none" w:sz="0" w:space="0" w:color="auto"/>
                                                                                                            <w:right w:val="none" w:sz="0" w:space="0" w:color="auto"/>
                                                                                                          </w:divBdr>
                                                                                                          <w:divsChild>
                                                                                                            <w:div w:id="1222985520">
                                                                                                              <w:marLeft w:val="0"/>
                                                                                                              <w:marRight w:val="0"/>
                                                                                                              <w:marTop w:val="0"/>
                                                                                                              <w:marBottom w:val="0"/>
                                                                                                              <w:divBdr>
                                                                                                                <w:top w:val="none" w:sz="0" w:space="0" w:color="auto"/>
                                                                                                                <w:left w:val="none" w:sz="0" w:space="0" w:color="auto"/>
                                                                                                                <w:bottom w:val="none" w:sz="0" w:space="0" w:color="auto"/>
                                                                                                                <w:right w:val="none" w:sz="0" w:space="0" w:color="auto"/>
                                                                                                              </w:divBdr>
                                                                                                              <w:divsChild>
                                                                                                                <w:div w:id="1317032144">
                                                                                                                  <w:marLeft w:val="0"/>
                                                                                                                  <w:marRight w:val="0"/>
                                                                                                                  <w:marTop w:val="0"/>
                                                                                                                  <w:marBottom w:val="0"/>
                                                                                                                  <w:divBdr>
                                                                                                                    <w:top w:val="none" w:sz="0" w:space="0" w:color="auto"/>
                                                                                                                    <w:left w:val="none" w:sz="0" w:space="0" w:color="auto"/>
                                                                                                                    <w:bottom w:val="none" w:sz="0" w:space="0" w:color="auto"/>
                                                                                                                    <w:right w:val="none" w:sz="0" w:space="0" w:color="auto"/>
                                                                                                                  </w:divBdr>
                                                                                                                  <w:divsChild>
                                                                                                                    <w:div w:id="554900821">
                                                                                                                      <w:marLeft w:val="0"/>
                                                                                                                      <w:marRight w:val="0"/>
                                                                                                                      <w:marTop w:val="0"/>
                                                                                                                      <w:marBottom w:val="0"/>
                                                                                                                      <w:divBdr>
                                                                                                                        <w:top w:val="none" w:sz="0" w:space="0" w:color="auto"/>
                                                                                                                        <w:left w:val="none" w:sz="0" w:space="0" w:color="auto"/>
                                                                                                                        <w:bottom w:val="none" w:sz="0" w:space="0" w:color="auto"/>
                                                                                                                        <w:right w:val="none" w:sz="0" w:space="0" w:color="auto"/>
                                                                                                                      </w:divBdr>
                                                                                                                      <w:divsChild>
                                                                                                                        <w:div w:id="819807420">
                                                                                                                          <w:marLeft w:val="0"/>
                                                                                                                          <w:marRight w:val="0"/>
                                                                                                                          <w:marTop w:val="0"/>
                                                                                                                          <w:marBottom w:val="0"/>
                                                                                                                          <w:divBdr>
                                                                                                                            <w:top w:val="none" w:sz="0" w:space="0" w:color="auto"/>
                                                                                                                            <w:left w:val="none" w:sz="0" w:space="0" w:color="auto"/>
                                                                                                                            <w:bottom w:val="none" w:sz="0" w:space="0" w:color="auto"/>
                                                                                                                            <w:right w:val="none" w:sz="0" w:space="0" w:color="auto"/>
                                                                                                                          </w:divBdr>
                                                                                                                        </w:div>
                                                                                                                        <w:div w:id="2048216499">
                                                                                                                          <w:marLeft w:val="0"/>
                                                                                                                          <w:marRight w:val="0"/>
                                                                                                                          <w:marTop w:val="0"/>
                                                                                                                          <w:marBottom w:val="0"/>
                                                                                                                          <w:divBdr>
                                                                                                                            <w:top w:val="none" w:sz="0" w:space="0" w:color="auto"/>
                                                                                                                            <w:left w:val="none" w:sz="0" w:space="0" w:color="auto"/>
                                                                                                                            <w:bottom w:val="none" w:sz="0" w:space="0" w:color="auto"/>
                                                                                                                            <w:right w:val="none" w:sz="0" w:space="0" w:color="auto"/>
                                                                                                                          </w:divBdr>
                                                                                                                        </w:div>
                                                                                                                        <w:div w:id="1603806220">
                                                                                                                          <w:marLeft w:val="0"/>
                                                                                                                          <w:marRight w:val="0"/>
                                                                                                                          <w:marTop w:val="0"/>
                                                                                                                          <w:marBottom w:val="0"/>
                                                                                                                          <w:divBdr>
                                                                                                                            <w:top w:val="none" w:sz="0" w:space="0" w:color="auto"/>
                                                                                                                            <w:left w:val="none" w:sz="0" w:space="0" w:color="auto"/>
                                                                                                                            <w:bottom w:val="none" w:sz="0" w:space="0" w:color="auto"/>
                                                                                                                            <w:right w:val="none" w:sz="0" w:space="0" w:color="auto"/>
                                                                                                                          </w:divBdr>
                                                                                                                        </w:div>
                                                                                                                        <w:div w:id="2099642427">
                                                                                                                          <w:marLeft w:val="0"/>
                                                                                                                          <w:marRight w:val="0"/>
                                                                                                                          <w:marTop w:val="0"/>
                                                                                                                          <w:marBottom w:val="0"/>
                                                                                                                          <w:divBdr>
                                                                                                                            <w:top w:val="none" w:sz="0" w:space="0" w:color="auto"/>
                                                                                                                            <w:left w:val="none" w:sz="0" w:space="0" w:color="auto"/>
                                                                                                                            <w:bottom w:val="none" w:sz="0" w:space="0" w:color="auto"/>
                                                                                                                            <w:right w:val="none" w:sz="0" w:space="0" w:color="auto"/>
                                                                                                                          </w:divBdr>
                                                                                                                        </w:div>
                                                                                                                        <w:div w:id="1405100420">
                                                                                                                          <w:marLeft w:val="0"/>
                                                                                                                          <w:marRight w:val="0"/>
                                                                                                                          <w:marTop w:val="0"/>
                                                                                                                          <w:marBottom w:val="0"/>
                                                                                                                          <w:divBdr>
                                                                                                                            <w:top w:val="none" w:sz="0" w:space="0" w:color="auto"/>
                                                                                                                            <w:left w:val="none" w:sz="0" w:space="0" w:color="auto"/>
                                                                                                                            <w:bottom w:val="none" w:sz="0" w:space="0" w:color="auto"/>
                                                                                                                            <w:right w:val="none" w:sz="0" w:space="0" w:color="auto"/>
                                                                                                                          </w:divBdr>
                                                                                                                        </w:div>
                                                                                                                        <w:div w:id="1666667008">
                                                                                                                          <w:marLeft w:val="0"/>
                                                                                                                          <w:marRight w:val="0"/>
                                                                                                                          <w:marTop w:val="0"/>
                                                                                                                          <w:marBottom w:val="0"/>
                                                                                                                          <w:divBdr>
                                                                                                                            <w:top w:val="none" w:sz="0" w:space="0" w:color="auto"/>
                                                                                                                            <w:left w:val="none" w:sz="0" w:space="0" w:color="auto"/>
                                                                                                                            <w:bottom w:val="none" w:sz="0" w:space="0" w:color="auto"/>
                                                                                                                            <w:right w:val="none" w:sz="0" w:space="0" w:color="auto"/>
                                                                                                                          </w:divBdr>
                                                                                                                        </w:div>
                                                                                                                        <w:div w:id="1964193519">
                                                                                                                          <w:marLeft w:val="0"/>
                                                                                                                          <w:marRight w:val="0"/>
                                                                                                                          <w:marTop w:val="0"/>
                                                                                                                          <w:marBottom w:val="0"/>
                                                                                                                          <w:divBdr>
                                                                                                                            <w:top w:val="none" w:sz="0" w:space="0" w:color="auto"/>
                                                                                                                            <w:left w:val="none" w:sz="0" w:space="0" w:color="auto"/>
                                                                                                                            <w:bottom w:val="none" w:sz="0" w:space="0" w:color="auto"/>
                                                                                                                            <w:right w:val="none" w:sz="0" w:space="0" w:color="auto"/>
                                                                                                                          </w:divBdr>
                                                                                                                        </w:div>
                                                                                                                        <w:div w:id="2063165580">
                                                                                                                          <w:marLeft w:val="0"/>
                                                                                                                          <w:marRight w:val="0"/>
                                                                                                                          <w:marTop w:val="0"/>
                                                                                                                          <w:marBottom w:val="0"/>
                                                                                                                          <w:divBdr>
                                                                                                                            <w:top w:val="none" w:sz="0" w:space="0" w:color="auto"/>
                                                                                                                            <w:left w:val="none" w:sz="0" w:space="0" w:color="auto"/>
                                                                                                                            <w:bottom w:val="none" w:sz="0" w:space="0" w:color="auto"/>
                                                                                                                            <w:right w:val="none" w:sz="0" w:space="0" w:color="auto"/>
                                                                                                                          </w:divBdr>
                                                                                                                        </w:div>
                                                                                                                        <w:div w:id="1478106680">
                                                                                                                          <w:marLeft w:val="0"/>
                                                                                                                          <w:marRight w:val="0"/>
                                                                                                                          <w:marTop w:val="0"/>
                                                                                                                          <w:marBottom w:val="0"/>
                                                                                                                          <w:divBdr>
                                                                                                                            <w:top w:val="none" w:sz="0" w:space="0" w:color="auto"/>
                                                                                                                            <w:left w:val="none" w:sz="0" w:space="0" w:color="auto"/>
                                                                                                                            <w:bottom w:val="none" w:sz="0" w:space="0" w:color="auto"/>
                                                                                                                            <w:right w:val="none" w:sz="0" w:space="0" w:color="auto"/>
                                                                                                                          </w:divBdr>
                                                                                                                        </w:div>
                                                                                                                        <w:div w:id="1360472319">
                                                                                                                          <w:marLeft w:val="0"/>
                                                                                                                          <w:marRight w:val="0"/>
                                                                                                                          <w:marTop w:val="0"/>
                                                                                                                          <w:marBottom w:val="0"/>
                                                                                                                          <w:divBdr>
                                                                                                                            <w:top w:val="none" w:sz="0" w:space="0" w:color="auto"/>
                                                                                                                            <w:left w:val="none" w:sz="0" w:space="0" w:color="auto"/>
                                                                                                                            <w:bottom w:val="none" w:sz="0" w:space="0" w:color="auto"/>
                                                                                                                            <w:right w:val="none" w:sz="0" w:space="0" w:color="auto"/>
                                                                                                                          </w:divBdr>
                                                                                                                        </w:div>
                                                                                                                        <w:div w:id="1498496019">
                                                                                                                          <w:marLeft w:val="0"/>
                                                                                                                          <w:marRight w:val="0"/>
                                                                                                                          <w:marTop w:val="0"/>
                                                                                                                          <w:marBottom w:val="0"/>
                                                                                                                          <w:divBdr>
                                                                                                                            <w:top w:val="none" w:sz="0" w:space="0" w:color="auto"/>
                                                                                                                            <w:left w:val="none" w:sz="0" w:space="0" w:color="auto"/>
                                                                                                                            <w:bottom w:val="none" w:sz="0" w:space="0" w:color="auto"/>
                                                                                                                            <w:right w:val="none" w:sz="0" w:space="0" w:color="auto"/>
                                                                                                                          </w:divBdr>
                                                                                                                        </w:div>
                                                                                                                        <w:div w:id="1237591719">
                                                                                                                          <w:marLeft w:val="0"/>
                                                                                                                          <w:marRight w:val="0"/>
                                                                                                                          <w:marTop w:val="0"/>
                                                                                                                          <w:marBottom w:val="0"/>
                                                                                                                          <w:divBdr>
                                                                                                                            <w:top w:val="none" w:sz="0" w:space="0" w:color="auto"/>
                                                                                                                            <w:left w:val="none" w:sz="0" w:space="0" w:color="auto"/>
                                                                                                                            <w:bottom w:val="none" w:sz="0" w:space="0" w:color="auto"/>
                                                                                                                            <w:right w:val="none" w:sz="0" w:space="0" w:color="auto"/>
                                                                                                                          </w:divBdr>
                                                                                                                        </w:div>
                                                                                                                        <w:div w:id="1481771270">
                                                                                                                          <w:marLeft w:val="0"/>
                                                                                                                          <w:marRight w:val="0"/>
                                                                                                                          <w:marTop w:val="0"/>
                                                                                                                          <w:marBottom w:val="0"/>
                                                                                                                          <w:divBdr>
                                                                                                                            <w:top w:val="none" w:sz="0" w:space="0" w:color="auto"/>
                                                                                                                            <w:left w:val="none" w:sz="0" w:space="0" w:color="auto"/>
                                                                                                                            <w:bottom w:val="none" w:sz="0" w:space="0" w:color="auto"/>
                                                                                                                            <w:right w:val="none" w:sz="0" w:space="0" w:color="auto"/>
                                                                                                                          </w:divBdr>
                                                                                                                        </w:div>
                                                                                                                        <w:div w:id="751583759">
                                                                                                                          <w:marLeft w:val="0"/>
                                                                                                                          <w:marRight w:val="0"/>
                                                                                                                          <w:marTop w:val="0"/>
                                                                                                                          <w:marBottom w:val="0"/>
                                                                                                                          <w:divBdr>
                                                                                                                            <w:top w:val="none" w:sz="0" w:space="0" w:color="auto"/>
                                                                                                                            <w:left w:val="none" w:sz="0" w:space="0" w:color="auto"/>
                                                                                                                            <w:bottom w:val="none" w:sz="0" w:space="0" w:color="auto"/>
                                                                                                                            <w:right w:val="none" w:sz="0" w:space="0" w:color="auto"/>
                                                                                                                          </w:divBdr>
                                                                                                                        </w:div>
                                                                                                                        <w:div w:id="1545171537">
                                                                                                                          <w:marLeft w:val="0"/>
                                                                                                                          <w:marRight w:val="0"/>
                                                                                                                          <w:marTop w:val="0"/>
                                                                                                                          <w:marBottom w:val="0"/>
                                                                                                                          <w:divBdr>
                                                                                                                            <w:top w:val="none" w:sz="0" w:space="0" w:color="auto"/>
                                                                                                                            <w:left w:val="none" w:sz="0" w:space="0" w:color="auto"/>
                                                                                                                            <w:bottom w:val="none" w:sz="0" w:space="0" w:color="auto"/>
                                                                                                                            <w:right w:val="none" w:sz="0" w:space="0" w:color="auto"/>
                                                                                                                          </w:divBdr>
                                                                                                                        </w:div>
                                                                                                                        <w:div w:id="720326702">
                                                                                                                          <w:marLeft w:val="0"/>
                                                                                                                          <w:marRight w:val="0"/>
                                                                                                                          <w:marTop w:val="0"/>
                                                                                                                          <w:marBottom w:val="0"/>
                                                                                                                          <w:divBdr>
                                                                                                                            <w:top w:val="none" w:sz="0" w:space="0" w:color="auto"/>
                                                                                                                            <w:left w:val="none" w:sz="0" w:space="0" w:color="auto"/>
                                                                                                                            <w:bottom w:val="none" w:sz="0" w:space="0" w:color="auto"/>
                                                                                                                            <w:right w:val="none" w:sz="0" w:space="0" w:color="auto"/>
                                                                                                                          </w:divBdr>
                                                                                                                        </w:div>
                                                                                                                        <w:div w:id="51270780">
                                                                                                                          <w:marLeft w:val="0"/>
                                                                                                                          <w:marRight w:val="0"/>
                                                                                                                          <w:marTop w:val="0"/>
                                                                                                                          <w:marBottom w:val="0"/>
                                                                                                                          <w:divBdr>
                                                                                                                            <w:top w:val="none" w:sz="0" w:space="0" w:color="auto"/>
                                                                                                                            <w:left w:val="none" w:sz="0" w:space="0" w:color="auto"/>
                                                                                                                            <w:bottom w:val="none" w:sz="0" w:space="0" w:color="auto"/>
                                                                                                                            <w:right w:val="none" w:sz="0" w:space="0" w:color="auto"/>
                                                                                                                          </w:divBdr>
                                                                                                                        </w:div>
                                                                                                                        <w:div w:id="1022055546">
                                                                                                                          <w:marLeft w:val="0"/>
                                                                                                                          <w:marRight w:val="0"/>
                                                                                                                          <w:marTop w:val="0"/>
                                                                                                                          <w:marBottom w:val="0"/>
                                                                                                                          <w:divBdr>
                                                                                                                            <w:top w:val="none" w:sz="0" w:space="0" w:color="auto"/>
                                                                                                                            <w:left w:val="none" w:sz="0" w:space="0" w:color="auto"/>
                                                                                                                            <w:bottom w:val="none" w:sz="0" w:space="0" w:color="auto"/>
                                                                                                                            <w:right w:val="none" w:sz="0" w:space="0" w:color="auto"/>
                                                                                                                          </w:divBdr>
                                                                                                                        </w:div>
                                                                                                                        <w:div w:id="1797522765">
                                                                                                                          <w:marLeft w:val="0"/>
                                                                                                                          <w:marRight w:val="0"/>
                                                                                                                          <w:marTop w:val="0"/>
                                                                                                                          <w:marBottom w:val="0"/>
                                                                                                                          <w:divBdr>
                                                                                                                            <w:top w:val="none" w:sz="0" w:space="0" w:color="auto"/>
                                                                                                                            <w:left w:val="none" w:sz="0" w:space="0" w:color="auto"/>
                                                                                                                            <w:bottom w:val="none" w:sz="0" w:space="0" w:color="auto"/>
                                                                                                                            <w:right w:val="none" w:sz="0" w:space="0" w:color="auto"/>
                                                                                                                          </w:divBdr>
                                                                                                                        </w:div>
                                                                                                                        <w:div w:id="1536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226378">
      <w:bodyDiv w:val="1"/>
      <w:marLeft w:val="0"/>
      <w:marRight w:val="0"/>
      <w:marTop w:val="0"/>
      <w:marBottom w:val="0"/>
      <w:divBdr>
        <w:top w:val="none" w:sz="0" w:space="0" w:color="auto"/>
        <w:left w:val="none" w:sz="0" w:space="0" w:color="auto"/>
        <w:bottom w:val="none" w:sz="0" w:space="0" w:color="auto"/>
        <w:right w:val="none" w:sz="0" w:space="0" w:color="auto"/>
      </w:divBdr>
    </w:div>
    <w:div w:id="1711026344">
      <w:bodyDiv w:val="1"/>
      <w:marLeft w:val="0"/>
      <w:marRight w:val="0"/>
      <w:marTop w:val="0"/>
      <w:marBottom w:val="0"/>
      <w:divBdr>
        <w:top w:val="none" w:sz="0" w:space="0" w:color="auto"/>
        <w:left w:val="none" w:sz="0" w:space="0" w:color="auto"/>
        <w:bottom w:val="none" w:sz="0" w:space="0" w:color="auto"/>
        <w:right w:val="none" w:sz="0" w:space="0" w:color="auto"/>
      </w:divBdr>
      <w:divsChild>
        <w:div w:id="692194080">
          <w:marLeft w:val="0"/>
          <w:marRight w:val="0"/>
          <w:marTop w:val="0"/>
          <w:marBottom w:val="0"/>
          <w:divBdr>
            <w:top w:val="none" w:sz="0" w:space="0" w:color="auto"/>
            <w:left w:val="none" w:sz="0" w:space="0" w:color="auto"/>
            <w:bottom w:val="none" w:sz="0" w:space="0" w:color="auto"/>
            <w:right w:val="none" w:sz="0" w:space="0" w:color="auto"/>
          </w:divBdr>
          <w:divsChild>
            <w:div w:id="263998914">
              <w:marLeft w:val="0"/>
              <w:marRight w:val="0"/>
              <w:marTop w:val="0"/>
              <w:marBottom w:val="0"/>
              <w:divBdr>
                <w:top w:val="none" w:sz="0" w:space="0" w:color="auto"/>
                <w:left w:val="none" w:sz="0" w:space="0" w:color="auto"/>
                <w:bottom w:val="none" w:sz="0" w:space="0" w:color="auto"/>
                <w:right w:val="none" w:sz="0" w:space="0" w:color="auto"/>
              </w:divBdr>
              <w:divsChild>
                <w:div w:id="1806659078">
                  <w:marLeft w:val="0"/>
                  <w:marRight w:val="0"/>
                  <w:marTop w:val="0"/>
                  <w:marBottom w:val="0"/>
                  <w:divBdr>
                    <w:top w:val="none" w:sz="0" w:space="0" w:color="auto"/>
                    <w:left w:val="none" w:sz="0" w:space="0" w:color="auto"/>
                    <w:bottom w:val="none" w:sz="0" w:space="0" w:color="auto"/>
                    <w:right w:val="none" w:sz="0" w:space="0" w:color="auto"/>
                  </w:divBdr>
                  <w:divsChild>
                    <w:div w:id="1356661876">
                      <w:marLeft w:val="0"/>
                      <w:marRight w:val="0"/>
                      <w:marTop w:val="0"/>
                      <w:marBottom w:val="0"/>
                      <w:divBdr>
                        <w:top w:val="none" w:sz="0" w:space="0" w:color="auto"/>
                        <w:left w:val="none" w:sz="0" w:space="0" w:color="auto"/>
                        <w:bottom w:val="none" w:sz="0" w:space="0" w:color="auto"/>
                        <w:right w:val="none" w:sz="0" w:space="0" w:color="auto"/>
                      </w:divBdr>
                      <w:divsChild>
                        <w:div w:id="1103766973">
                          <w:marLeft w:val="0"/>
                          <w:marRight w:val="0"/>
                          <w:marTop w:val="0"/>
                          <w:marBottom w:val="0"/>
                          <w:divBdr>
                            <w:top w:val="none" w:sz="0" w:space="0" w:color="auto"/>
                            <w:left w:val="none" w:sz="0" w:space="0" w:color="auto"/>
                            <w:bottom w:val="none" w:sz="0" w:space="0" w:color="auto"/>
                            <w:right w:val="none" w:sz="0" w:space="0" w:color="auto"/>
                          </w:divBdr>
                          <w:divsChild>
                            <w:div w:id="1259287377">
                              <w:marLeft w:val="0"/>
                              <w:marRight w:val="0"/>
                              <w:marTop w:val="0"/>
                              <w:marBottom w:val="0"/>
                              <w:divBdr>
                                <w:top w:val="none" w:sz="0" w:space="0" w:color="auto"/>
                                <w:left w:val="none" w:sz="0" w:space="0" w:color="auto"/>
                                <w:bottom w:val="none" w:sz="0" w:space="0" w:color="auto"/>
                                <w:right w:val="none" w:sz="0" w:space="0" w:color="auto"/>
                              </w:divBdr>
                              <w:divsChild>
                                <w:div w:id="1226915546">
                                  <w:marLeft w:val="0"/>
                                  <w:marRight w:val="0"/>
                                  <w:marTop w:val="0"/>
                                  <w:marBottom w:val="0"/>
                                  <w:divBdr>
                                    <w:top w:val="none" w:sz="0" w:space="0" w:color="auto"/>
                                    <w:left w:val="none" w:sz="0" w:space="0" w:color="auto"/>
                                    <w:bottom w:val="none" w:sz="0" w:space="0" w:color="auto"/>
                                    <w:right w:val="none" w:sz="0" w:space="0" w:color="auto"/>
                                  </w:divBdr>
                                  <w:divsChild>
                                    <w:div w:id="236400989">
                                      <w:marLeft w:val="0"/>
                                      <w:marRight w:val="0"/>
                                      <w:marTop w:val="0"/>
                                      <w:marBottom w:val="0"/>
                                      <w:divBdr>
                                        <w:top w:val="none" w:sz="0" w:space="0" w:color="auto"/>
                                        <w:left w:val="none" w:sz="0" w:space="0" w:color="auto"/>
                                        <w:bottom w:val="none" w:sz="0" w:space="0" w:color="auto"/>
                                        <w:right w:val="none" w:sz="0" w:space="0" w:color="auto"/>
                                      </w:divBdr>
                                      <w:divsChild>
                                        <w:div w:id="679355935">
                                          <w:marLeft w:val="0"/>
                                          <w:marRight w:val="0"/>
                                          <w:marTop w:val="0"/>
                                          <w:marBottom w:val="0"/>
                                          <w:divBdr>
                                            <w:top w:val="none" w:sz="0" w:space="0" w:color="auto"/>
                                            <w:left w:val="none" w:sz="0" w:space="0" w:color="auto"/>
                                            <w:bottom w:val="none" w:sz="0" w:space="0" w:color="auto"/>
                                            <w:right w:val="none" w:sz="0" w:space="0" w:color="auto"/>
                                          </w:divBdr>
                                          <w:divsChild>
                                            <w:div w:id="80416733">
                                              <w:marLeft w:val="0"/>
                                              <w:marRight w:val="0"/>
                                              <w:marTop w:val="0"/>
                                              <w:marBottom w:val="0"/>
                                              <w:divBdr>
                                                <w:top w:val="none" w:sz="0" w:space="0" w:color="auto"/>
                                                <w:left w:val="none" w:sz="0" w:space="0" w:color="auto"/>
                                                <w:bottom w:val="none" w:sz="0" w:space="0" w:color="auto"/>
                                                <w:right w:val="none" w:sz="0" w:space="0" w:color="auto"/>
                                              </w:divBdr>
                                              <w:divsChild>
                                                <w:div w:id="1916813527">
                                                  <w:marLeft w:val="0"/>
                                                  <w:marRight w:val="0"/>
                                                  <w:marTop w:val="0"/>
                                                  <w:marBottom w:val="0"/>
                                                  <w:divBdr>
                                                    <w:top w:val="none" w:sz="0" w:space="0" w:color="auto"/>
                                                    <w:left w:val="none" w:sz="0" w:space="0" w:color="auto"/>
                                                    <w:bottom w:val="none" w:sz="0" w:space="0" w:color="auto"/>
                                                    <w:right w:val="none" w:sz="0" w:space="0" w:color="auto"/>
                                                  </w:divBdr>
                                                  <w:divsChild>
                                                    <w:div w:id="697042984">
                                                      <w:marLeft w:val="0"/>
                                                      <w:marRight w:val="0"/>
                                                      <w:marTop w:val="0"/>
                                                      <w:marBottom w:val="0"/>
                                                      <w:divBdr>
                                                        <w:top w:val="none" w:sz="0" w:space="0" w:color="auto"/>
                                                        <w:left w:val="none" w:sz="0" w:space="0" w:color="auto"/>
                                                        <w:bottom w:val="none" w:sz="0" w:space="0" w:color="auto"/>
                                                        <w:right w:val="none" w:sz="0" w:space="0" w:color="auto"/>
                                                      </w:divBdr>
                                                      <w:divsChild>
                                                        <w:div w:id="741174537">
                                                          <w:marLeft w:val="0"/>
                                                          <w:marRight w:val="0"/>
                                                          <w:marTop w:val="0"/>
                                                          <w:marBottom w:val="0"/>
                                                          <w:divBdr>
                                                            <w:top w:val="none" w:sz="0" w:space="0" w:color="auto"/>
                                                            <w:left w:val="none" w:sz="0" w:space="0" w:color="auto"/>
                                                            <w:bottom w:val="none" w:sz="0" w:space="0" w:color="auto"/>
                                                            <w:right w:val="none" w:sz="0" w:space="0" w:color="auto"/>
                                                          </w:divBdr>
                                                          <w:divsChild>
                                                            <w:div w:id="760685665">
                                                              <w:marLeft w:val="0"/>
                                                              <w:marRight w:val="0"/>
                                                              <w:marTop w:val="0"/>
                                                              <w:marBottom w:val="0"/>
                                                              <w:divBdr>
                                                                <w:top w:val="none" w:sz="0" w:space="0" w:color="auto"/>
                                                                <w:left w:val="none" w:sz="0" w:space="0" w:color="auto"/>
                                                                <w:bottom w:val="none" w:sz="0" w:space="0" w:color="auto"/>
                                                                <w:right w:val="none" w:sz="0" w:space="0" w:color="auto"/>
                                                              </w:divBdr>
                                                              <w:divsChild>
                                                                <w:div w:id="1311053196">
                                                                  <w:marLeft w:val="0"/>
                                                                  <w:marRight w:val="0"/>
                                                                  <w:marTop w:val="0"/>
                                                                  <w:marBottom w:val="0"/>
                                                                  <w:divBdr>
                                                                    <w:top w:val="none" w:sz="0" w:space="0" w:color="auto"/>
                                                                    <w:left w:val="none" w:sz="0" w:space="0" w:color="auto"/>
                                                                    <w:bottom w:val="none" w:sz="0" w:space="0" w:color="auto"/>
                                                                    <w:right w:val="none" w:sz="0" w:space="0" w:color="auto"/>
                                                                  </w:divBdr>
                                                                  <w:divsChild>
                                                                    <w:div w:id="629897827">
                                                                      <w:marLeft w:val="0"/>
                                                                      <w:marRight w:val="0"/>
                                                                      <w:marTop w:val="0"/>
                                                                      <w:marBottom w:val="0"/>
                                                                      <w:divBdr>
                                                                        <w:top w:val="none" w:sz="0" w:space="0" w:color="auto"/>
                                                                        <w:left w:val="none" w:sz="0" w:space="0" w:color="auto"/>
                                                                        <w:bottom w:val="none" w:sz="0" w:space="0" w:color="auto"/>
                                                                        <w:right w:val="none" w:sz="0" w:space="0" w:color="auto"/>
                                                                      </w:divBdr>
                                                                      <w:divsChild>
                                                                        <w:div w:id="178744112">
                                                                          <w:marLeft w:val="0"/>
                                                                          <w:marRight w:val="0"/>
                                                                          <w:marTop w:val="0"/>
                                                                          <w:marBottom w:val="0"/>
                                                                          <w:divBdr>
                                                                            <w:top w:val="none" w:sz="0" w:space="0" w:color="auto"/>
                                                                            <w:left w:val="none" w:sz="0" w:space="0" w:color="auto"/>
                                                                            <w:bottom w:val="none" w:sz="0" w:space="0" w:color="auto"/>
                                                                            <w:right w:val="none" w:sz="0" w:space="0" w:color="auto"/>
                                                                          </w:divBdr>
                                                                          <w:divsChild>
                                                                            <w:div w:id="1216163190">
                                                                              <w:marLeft w:val="0"/>
                                                                              <w:marRight w:val="0"/>
                                                                              <w:marTop w:val="0"/>
                                                                              <w:marBottom w:val="0"/>
                                                                              <w:divBdr>
                                                                                <w:top w:val="none" w:sz="0" w:space="0" w:color="auto"/>
                                                                                <w:left w:val="none" w:sz="0" w:space="0" w:color="auto"/>
                                                                                <w:bottom w:val="none" w:sz="0" w:space="0" w:color="auto"/>
                                                                                <w:right w:val="none" w:sz="0" w:space="0" w:color="auto"/>
                                                                              </w:divBdr>
                                                                              <w:divsChild>
                                                                                <w:div w:id="784932608">
                                                                                  <w:marLeft w:val="0"/>
                                                                                  <w:marRight w:val="0"/>
                                                                                  <w:marTop w:val="0"/>
                                                                                  <w:marBottom w:val="0"/>
                                                                                  <w:divBdr>
                                                                                    <w:top w:val="none" w:sz="0" w:space="0" w:color="auto"/>
                                                                                    <w:left w:val="none" w:sz="0" w:space="0" w:color="auto"/>
                                                                                    <w:bottom w:val="none" w:sz="0" w:space="0" w:color="auto"/>
                                                                                    <w:right w:val="none" w:sz="0" w:space="0" w:color="auto"/>
                                                                                  </w:divBdr>
                                                                                  <w:divsChild>
                                                                                    <w:div w:id="450711469">
                                                                                      <w:marLeft w:val="0"/>
                                                                                      <w:marRight w:val="0"/>
                                                                                      <w:marTop w:val="0"/>
                                                                                      <w:marBottom w:val="0"/>
                                                                                      <w:divBdr>
                                                                                        <w:top w:val="none" w:sz="0" w:space="0" w:color="auto"/>
                                                                                        <w:left w:val="none" w:sz="0" w:space="0" w:color="auto"/>
                                                                                        <w:bottom w:val="none" w:sz="0" w:space="0" w:color="auto"/>
                                                                                        <w:right w:val="none" w:sz="0" w:space="0" w:color="auto"/>
                                                                                      </w:divBdr>
                                                                                      <w:divsChild>
                                                                                        <w:div w:id="1698116352">
                                                                                          <w:marLeft w:val="0"/>
                                                                                          <w:marRight w:val="0"/>
                                                                                          <w:marTop w:val="0"/>
                                                                                          <w:marBottom w:val="0"/>
                                                                                          <w:divBdr>
                                                                                            <w:top w:val="none" w:sz="0" w:space="0" w:color="auto"/>
                                                                                            <w:left w:val="none" w:sz="0" w:space="0" w:color="auto"/>
                                                                                            <w:bottom w:val="none" w:sz="0" w:space="0" w:color="auto"/>
                                                                                            <w:right w:val="none" w:sz="0" w:space="0" w:color="auto"/>
                                                                                          </w:divBdr>
                                                                                          <w:divsChild>
                                                                                            <w:div w:id="1212578867">
                                                                                              <w:marLeft w:val="0"/>
                                                                                              <w:marRight w:val="0"/>
                                                                                              <w:marTop w:val="0"/>
                                                                                              <w:marBottom w:val="0"/>
                                                                                              <w:divBdr>
                                                                                                <w:top w:val="none" w:sz="0" w:space="0" w:color="auto"/>
                                                                                                <w:left w:val="none" w:sz="0" w:space="0" w:color="auto"/>
                                                                                                <w:bottom w:val="none" w:sz="0" w:space="0" w:color="auto"/>
                                                                                                <w:right w:val="none" w:sz="0" w:space="0" w:color="auto"/>
                                                                                              </w:divBdr>
                                                                                              <w:divsChild>
                                                                                                <w:div w:id="659044404">
                                                                                                  <w:marLeft w:val="0"/>
                                                                                                  <w:marRight w:val="0"/>
                                                                                                  <w:marTop w:val="0"/>
                                                                                                  <w:marBottom w:val="0"/>
                                                                                                  <w:divBdr>
                                                                                                    <w:top w:val="none" w:sz="0" w:space="0" w:color="auto"/>
                                                                                                    <w:left w:val="none" w:sz="0" w:space="0" w:color="auto"/>
                                                                                                    <w:bottom w:val="none" w:sz="0" w:space="0" w:color="auto"/>
                                                                                                    <w:right w:val="none" w:sz="0" w:space="0" w:color="auto"/>
                                                                                                  </w:divBdr>
                                                                                                  <w:divsChild>
                                                                                                    <w:div w:id="1587230057">
                                                                                                      <w:marLeft w:val="0"/>
                                                                                                      <w:marRight w:val="0"/>
                                                                                                      <w:marTop w:val="0"/>
                                                                                                      <w:marBottom w:val="0"/>
                                                                                                      <w:divBdr>
                                                                                                        <w:top w:val="none" w:sz="0" w:space="0" w:color="auto"/>
                                                                                                        <w:left w:val="none" w:sz="0" w:space="0" w:color="auto"/>
                                                                                                        <w:bottom w:val="none" w:sz="0" w:space="0" w:color="auto"/>
                                                                                                        <w:right w:val="none" w:sz="0" w:space="0" w:color="auto"/>
                                                                                                      </w:divBdr>
                                                                                                      <w:divsChild>
                                                                                                        <w:div w:id="595746081">
                                                                                                          <w:marLeft w:val="0"/>
                                                                                                          <w:marRight w:val="0"/>
                                                                                                          <w:marTop w:val="0"/>
                                                                                                          <w:marBottom w:val="0"/>
                                                                                                          <w:divBdr>
                                                                                                            <w:top w:val="none" w:sz="0" w:space="0" w:color="auto"/>
                                                                                                            <w:left w:val="none" w:sz="0" w:space="0" w:color="auto"/>
                                                                                                            <w:bottom w:val="none" w:sz="0" w:space="0" w:color="auto"/>
                                                                                                            <w:right w:val="none" w:sz="0" w:space="0" w:color="auto"/>
                                                                                                          </w:divBdr>
                                                                                                          <w:divsChild>
                                                                                                            <w:div w:id="1955212065">
                                                                                                              <w:marLeft w:val="0"/>
                                                                                                              <w:marRight w:val="0"/>
                                                                                                              <w:marTop w:val="0"/>
                                                                                                              <w:marBottom w:val="0"/>
                                                                                                              <w:divBdr>
                                                                                                                <w:top w:val="none" w:sz="0" w:space="0" w:color="auto"/>
                                                                                                                <w:left w:val="none" w:sz="0" w:space="0" w:color="auto"/>
                                                                                                                <w:bottom w:val="none" w:sz="0" w:space="0" w:color="auto"/>
                                                                                                                <w:right w:val="none" w:sz="0" w:space="0" w:color="auto"/>
                                                                                                              </w:divBdr>
                                                                                                              <w:divsChild>
                                                                                                                <w:div w:id="936325507">
                                                                                                                  <w:marLeft w:val="0"/>
                                                                                                                  <w:marRight w:val="0"/>
                                                                                                                  <w:marTop w:val="0"/>
                                                                                                                  <w:marBottom w:val="0"/>
                                                                                                                  <w:divBdr>
                                                                                                                    <w:top w:val="none" w:sz="0" w:space="0" w:color="auto"/>
                                                                                                                    <w:left w:val="none" w:sz="0" w:space="0" w:color="auto"/>
                                                                                                                    <w:bottom w:val="none" w:sz="0" w:space="0" w:color="auto"/>
                                                                                                                    <w:right w:val="none" w:sz="0" w:space="0" w:color="auto"/>
                                                                                                                  </w:divBdr>
                                                                                                                  <w:divsChild>
                                                                                                                    <w:div w:id="658533949">
                                                                                                                      <w:marLeft w:val="0"/>
                                                                                                                      <w:marRight w:val="0"/>
                                                                                                                      <w:marTop w:val="0"/>
                                                                                                                      <w:marBottom w:val="0"/>
                                                                                                                      <w:divBdr>
                                                                                                                        <w:top w:val="none" w:sz="0" w:space="0" w:color="auto"/>
                                                                                                                        <w:left w:val="none" w:sz="0" w:space="0" w:color="auto"/>
                                                                                                                        <w:bottom w:val="none" w:sz="0" w:space="0" w:color="auto"/>
                                                                                                                        <w:right w:val="none" w:sz="0" w:space="0" w:color="auto"/>
                                                                                                                      </w:divBdr>
                                                                                                                      <w:divsChild>
                                                                                                                        <w:div w:id="485435226">
                                                                                                                          <w:marLeft w:val="0"/>
                                                                                                                          <w:marRight w:val="0"/>
                                                                                                                          <w:marTop w:val="0"/>
                                                                                                                          <w:marBottom w:val="0"/>
                                                                                                                          <w:divBdr>
                                                                                                                            <w:top w:val="none" w:sz="0" w:space="0" w:color="auto"/>
                                                                                                                            <w:left w:val="none" w:sz="0" w:space="0" w:color="auto"/>
                                                                                                                            <w:bottom w:val="none" w:sz="0" w:space="0" w:color="auto"/>
                                                                                                                            <w:right w:val="none" w:sz="0" w:space="0" w:color="auto"/>
                                                                                                                          </w:divBdr>
                                                                                                                        </w:div>
                                                                                                                        <w:div w:id="921253619">
                                                                                                                          <w:marLeft w:val="0"/>
                                                                                                                          <w:marRight w:val="0"/>
                                                                                                                          <w:marTop w:val="0"/>
                                                                                                                          <w:marBottom w:val="0"/>
                                                                                                                          <w:divBdr>
                                                                                                                            <w:top w:val="none" w:sz="0" w:space="0" w:color="auto"/>
                                                                                                                            <w:left w:val="none" w:sz="0" w:space="0" w:color="auto"/>
                                                                                                                            <w:bottom w:val="none" w:sz="0" w:space="0" w:color="auto"/>
                                                                                                                            <w:right w:val="none" w:sz="0" w:space="0" w:color="auto"/>
                                                                                                                          </w:divBdr>
                                                                                                                        </w:div>
                                                                                                                        <w:div w:id="520244324">
                                                                                                                          <w:marLeft w:val="0"/>
                                                                                                                          <w:marRight w:val="0"/>
                                                                                                                          <w:marTop w:val="0"/>
                                                                                                                          <w:marBottom w:val="0"/>
                                                                                                                          <w:divBdr>
                                                                                                                            <w:top w:val="none" w:sz="0" w:space="0" w:color="auto"/>
                                                                                                                            <w:left w:val="none" w:sz="0" w:space="0" w:color="auto"/>
                                                                                                                            <w:bottom w:val="none" w:sz="0" w:space="0" w:color="auto"/>
                                                                                                                            <w:right w:val="none" w:sz="0" w:space="0" w:color="auto"/>
                                                                                                                          </w:divBdr>
                                                                                                                        </w:div>
                                                                                                                        <w:div w:id="975455907">
                                                                                                                          <w:marLeft w:val="0"/>
                                                                                                                          <w:marRight w:val="0"/>
                                                                                                                          <w:marTop w:val="0"/>
                                                                                                                          <w:marBottom w:val="0"/>
                                                                                                                          <w:divBdr>
                                                                                                                            <w:top w:val="none" w:sz="0" w:space="0" w:color="auto"/>
                                                                                                                            <w:left w:val="none" w:sz="0" w:space="0" w:color="auto"/>
                                                                                                                            <w:bottom w:val="none" w:sz="0" w:space="0" w:color="auto"/>
                                                                                                                            <w:right w:val="none" w:sz="0" w:space="0" w:color="auto"/>
                                                                                                                          </w:divBdr>
                                                                                                                        </w:div>
                                                                                                                        <w:div w:id="111831790">
                                                                                                                          <w:marLeft w:val="0"/>
                                                                                                                          <w:marRight w:val="0"/>
                                                                                                                          <w:marTop w:val="0"/>
                                                                                                                          <w:marBottom w:val="0"/>
                                                                                                                          <w:divBdr>
                                                                                                                            <w:top w:val="none" w:sz="0" w:space="0" w:color="auto"/>
                                                                                                                            <w:left w:val="none" w:sz="0" w:space="0" w:color="auto"/>
                                                                                                                            <w:bottom w:val="none" w:sz="0" w:space="0" w:color="auto"/>
                                                                                                                            <w:right w:val="none" w:sz="0" w:space="0" w:color="auto"/>
                                                                                                                          </w:divBdr>
                                                                                                                        </w:div>
                                                                                                                        <w:div w:id="1653024690">
                                                                                                                          <w:marLeft w:val="0"/>
                                                                                                                          <w:marRight w:val="0"/>
                                                                                                                          <w:marTop w:val="0"/>
                                                                                                                          <w:marBottom w:val="0"/>
                                                                                                                          <w:divBdr>
                                                                                                                            <w:top w:val="none" w:sz="0" w:space="0" w:color="auto"/>
                                                                                                                            <w:left w:val="none" w:sz="0" w:space="0" w:color="auto"/>
                                                                                                                            <w:bottom w:val="none" w:sz="0" w:space="0" w:color="auto"/>
                                                                                                                            <w:right w:val="none" w:sz="0" w:space="0" w:color="auto"/>
                                                                                                                          </w:divBdr>
                                                                                                                        </w:div>
                                                                                                                        <w:div w:id="1604532103">
                                                                                                                          <w:marLeft w:val="0"/>
                                                                                                                          <w:marRight w:val="0"/>
                                                                                                                          <w:marTop w:val="0"/>
                                                                                                                          <w:marBottom w:val="0"/>
                                                                                                                          <w:divBdr>
                                                                                                                            <w:top w:val="none" w:sz="0" w:space="0" w:color="auto"/>
                                                                                                                            <w:left w:val="none" w:sz="0" w:space="0" w:color="auto"/>
                                                                                                                            <w:bottom w:val="none" w:sz="0" w:space="0" w:color="auto"/>
                                                                                                                            <w:right w:val="none" w:sz="0" w:space="0" w:color="auto"/>
                                                                                                                          </w:divBdr>
                                                                                                                        </w:div>
                                                                                                                        <w:div w:id="1043604464">
                                                                                                                          <w:marLeft w:val="0"/>
                                                                                                                          <w:marRight w:val="0"/>
                                                                                                                          <w:marTop w:val="0"/>
                                                                                                                          <w:marBottom w:val="0"/>
                                                                                                                          <w:divBdr>
                                                                                                                            <w:top w:val="none" w:sz="0" w:space="0" w:color="auto"/>
                                                                                                                            <w:left w:val="none" w:sz="0" w:space="0" w:color="auto"/>
                                                                                                                            <w:bottom w:val="none" w:sz="0" w:space="0" w:color="auto"/>
                                                                                                                            <w:right w:val="none" w:sz="0" w:space="0" w:color="auto"/>
                                                                                                                          </w:divBdr>
                                                                                                                        </w:div>
                                                                                                                        <w:div w:id="1152714920">
                                                                                                                          <w:marLeft w:val="0"/>
                                                                                                                          <w:marRight w:val="0"/>
                                                                                                                          <w:marTop w:val="0"/>
                                                                                                                          <w:marBottom w:val="0"/>
                                                                                                                          <w:divBdr>
                                                                                                                            <w:top w:val="none" w:sz="0" w:space="0" w:color="auto"/>
                                                                                                                            <w:left w:val="none" w:sz="0" w:space="0" w:color="auto"/>
                                                                                                                            <w:bottom w:val="none" w:sz="0" w:space="0" w:color="auto"/>
                                                                                                                            <w:right w:val="none" w:sz="0" w:space="0" w:color="auto"/>
                                                                                                                          </w:divBdr>
                                                                                                                        </w:div>
                                                                                                                        <w:div w:id="310721503">
                                                                                                                          <w:marLeft w:val="0"/>
                                                                                                                          <w:marRight w:val="0"/>
                                                                                                                          <w:marTop w:val="0"/>
                                                                                                                          <w:marBottom w:val="0"/>
                                                                                                                          <w:divBdr>
                                                                                                                            <w:top w:val="none" w:sz="0" w:space="0" w:color="auto"/>
                                                                                                                            <w:left w:val="none" w:sz="0" w:space="0" w:color="auto"/>
                                                                                                                            <w:bottom w:val="none" w:sz="0" w:space="0" w:color="auto"/>
                                                                                                                            <w:right w:val="none" w:sz="0" w:space="0" w:color="auto"/>
                                                                                                                          </w:divBdr>
                                                                                                                        </w:div>
                                                                                                                        <w:div w:id="1640958141">
                                                                                                                          <w:marLeft w:val="0"/>
                                                                                                                          <w:marRight w:val="0"/>
                                                                                                                          <w:marTop w:val="0"/>
                                                                                                                          <w:marBottom w:val="0"/>
                                                                                                                          <w:divBdr>
                                                                                                                            <w:top w:val="none" w:sz="0" w:space="0" w:color="auto"/>
                                                                                                                            <w:left w:val="none" w:sz="0" w:space="0" w:color="auto"/>
                                                                                                                            <w:bottom w:val="none" w:sz="0" w:space="0" w:color="auto"/>
                                                                                                                            <w:right w:val="none" w:sz="0" w:space="0" w:color="auto"/>
                                                                                                                          </w:divBdr>
                                                                                                                        </w:div>
                                                                                                                        <w:div w:id="931009360">
                                                                                                                          <w:marLeft w:val="0"/>
                                                                                                                          <w:marRight w:val="0"/>
                                                                                                                          <w:marTop w:val="0"/>
                                                                                                                          <w:marBottom w:val="0"/>
                                                                                                                          <w:divBdr>
                                                                                                                            <w:top w:val="none" w:sz="0" w:space="0" w:color="auto"/>
                                                                                                                            <w:left w:val="none" w:sz="0" w:space="0" w:color="auto"/>
                                                                                                                            <w:bottom w:val="none" w:sz="0" w:space="0" w:color="auto"/>
                                                                                                                            <w:right w:val="none" w:sz="0" w:space="0" w:color="auto"/>
                                                                                                                          </w:divBdr>
                                                                                                                        </w:div>
                                                                                                                        <w:div w:id="1843547636">
                                                                                                                          <w:marLeft w:val="0"/>
                                                                                                                          <w:marRight w:val="0"/>
                                                                                                                          <w:marTop w:val="0"/>
                                                                                                                          <w:marBottom w:val="0"/>
                                                                                                                          <w:divBdr>
                                                                                                                            <w:top w:val="none" w:sz="0" w:space="0" w:color="auto"/>
                                                                                                                            <w:left w:val="none" w:sz="0" w:space="0" w:color="auto"/>
                                                                                                                            <w:bottom w:val="none" w:sz="0" w:space="0" w:color="auto"/>
                                                                                                                            <w:right w:val="none" w:sz="0" w:space="0" w:color="auto"/>
                                                                                                                          </w:divBdr>
                                                                                                                        </w:div>
                                                                                                                        <w:div w:id="559370666">
                                                                                                                          <w:marLeft w:val="0"/>
                                                                                                                          <w:marRight w:val="0"/>
                                                                                                                          <w:marTop w:val="0"/>
                                                                                                                          <w:marBottom w:val="0"/>
                                                                                                                          <w:divBdr>
                                                                                                                            <w:top w:val="none" w:sz="0" w:space="0" w:color="auto"/>
                                                                                                                            <w:left w:val="none" w:sz="0" w:space="0" w:color="auto"/>
                                                                                                                            <w:bottom w:val="none" w:sz="0" w:space="0" w:color="auto"/>
                                                                                                                            <w:right w:val="none" w:sz="0" w:space="0" w:color="auto"/>
                                                                                                                          </w:divBdr>
                                                                                                                        </w:div>
                                                                                                                        <w:div w:id="420880588">
                                                                                                                          <w:marLeft w:val="0"/>
                                                                                                                          <w:marRight w:val="0"/>
                                                                                                                          <w:marTop w:val="0"/>
                                                                                                                          <w:marBottom w:val="0"/>
                                                                                                                          <w:divBdr>
                                                                                                                            <w:top w:val="none" w:sz="0" w:space="0" w:color="auto"/>
                                                                                                                            <w:left w:val="none" w:sz="0" w:space="0" w:color="auto"/>
                                                                                                                            <w:bottom w:val="none" w:sz="0" w:space="0" w:color="auto"/>
                                                                                                                            <w:right w:val="none" w:sz="0" w:space="0" w:color="auto"/>
                                                                                                                          </w:divBdr>
                                                                                                                        </w:div>
                                                                                                                        <w:div w:id="1135678986">
                                                                                                                          <w:marLeft w:val="0"/>
                                                                                                                          <w:marRight w:val="0"/>
                                                                                                                          <w:marTop w:val="0"/>
                                                                                                                          <w:marBottom w:val="0"/>
                                                                                                                          <w:divBdr>
                                                                                                                            <w:top w:val="none" w:sz="0" w:space="0" w:color="auto"/>
                                                                                                                            <w:left w:val="none" w:sz="0" w:space="0" w:color="auto"/>
                                                                                                                            <w:bottom w:val="none" w:sz="0" w:space="0" w:color="auto"/>
                                                                                                                            <w:right w:val="none" w:sz="0" w:space="0" w:color="auto"/>
                                                                                                                          </w:divBdr>
                                                                                                                        </w:div>
                                                                                                                        <w:div w:id="311062024">
                                                                                                                          <w:marLeft w:val="0"/>
                                                                                                                          <w:marRight w:val="0"/>
                                                                                                                          <w:marTop w:val="0"/>
                                                                                                                          <w:marBottom w:val="0"/>
                                                                                                                          <w:divBdr>
                                                                                                                            <w:top w:val="none" w:sz="0" w:space="0" w:color="auto"/>
                                                                                                                            <w:left w:val="none" w:sz="0" w:space="0" w:color="auto"/>
                                                                                                                            <w:bottom w:val="none" w:sz="0" w:space="0" w:color="auto"/>
                                                                                                                            <w:right w:val="none" w:sz="0" w:space="0" w:color="auto"/>
                                                                                                                          </w:divBdr>
                                                                                                                        </w:div>
                                                                                                                        <w:div w:id="1072895112">
                                                                                                                          <w:marLeft w:val="0"/>
                                                                                                                          <w:marRight w:val="0"/>
                                                                                                                          <w:marTop w:val="0"/>
                                                                                                                          <w:marBottom w:val="0"/>
                                                                                                                          <w:divBdr>
                                                                                                                            <w:top w:val="none" w:sz="0" w:space="0" w:color="auto"/>
                                                                                                                            <w:left w:val="none" w:sz="0" w:space="0" w:color="auto"/>
                                                                                                                            <w:bottom w:val="none" w:sz="0" w:space="0" w:color="auto"/>
                                                                                                                            <w:right w:val="none" w:sz="0" w:space="0" w:color="auto"/>
                                                                                                                          </w:divBdr>
                                                                                                                        </w:div>
                                                                                                                        <w:div w:id="917708010">
                                                                                                                          <w:marLeft w:val="0"/>
                                                                                                                          <w:marRight w:val="0"/>
                                                                                                                          <w:marTop w:val="0"/>
                                                                                                                          <w:marBottom w:val="0"/>
                                                                                                                          <w:divBdr>
                                                                                                                            <w:top w:val="none" w:sz="0" w:space="0" w:color="auto"/>
                                                                                                                            <w:left w:val="none" w:sz="0" w:space="0" w:color="auto"/>
                                                                                                                            <w:bottom w:val="none" w:sz="0" w:space="0" w:color="auto"/>
                                                                                                                            <w:right w:val="none" w:sz="0" w:space="0" w:color="auto"/>
                                                                                                                          </w:divBdr>
                                                                                                                        </w:div>
                                                                                                                        <w:div w:id="13271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fvg.it/rafvg/cms/RAFVG/formazione-lavoro/servizi-lavoratori/FOGLIA9/" TargetMode="External"/><Relationship Id="rId13" Type="http://schemas.openxmlformats.org/officeDocument/2006/relationships/hyperlink" Target="http://www.units.it/placem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ot.tribunale.trieste@giustiziacert.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its.it/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tribunale.trieste@giustizia.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t.tribunale.trieste@giustiziacert.it" TargetMode="External"/><Relationship Id="rId23" Type="http://schemas.openxmlformats.org/officeDocument/2006/relationships/fontTable" Target="fontTable.xml"/><Relationship Id="rId10" Type="http://schemas.openxmlformats.org/officeDocument/2006/relationships/hyperlink" Target="http://www.units.it/plac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ts.it/placement" TargetMode="External"/><Relationship Id="rId14" Type="http://schemas.openxmlformats.org/officeDocument/2006/relationships/hyperlink" Target="http://www.units.it/placemen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F448-CC33-49B5-B08B-CE6F353C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3225</Words>
  <Characters>18388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Picciotto</dc:creator>
  <cp:keywords/>
  <dc:description/>
  <cp:lastModifiedBy>Rossella Paniccia'</cp:lastModifiedBy>
  <cp:revision>2</cp:revision>
  <cp:lastPrinted>2024-05-02T14:02:00Z</cp:lastPrinted>
  <dcterms:created xsi:type="dcterms:W3CDTF">2024-05-09T06:42:00Z</dcterms:created>
  <dcterms:modified xsi:type="dcterms:W3CDTF">2024-05-09T06:42:00Z</dcterms:modified>
</cp:coreProperties>
</file>